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1C" w:rsidRPr="009B2A5B" w:rsidRDefault="00D8751C" w:rsidP="00D8751C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Приклад п</w:t>
      </w:r>
      <w:r w:rsidRPr="009B2A5B">
        <w:rPr>
          <w:rFonts w:ascii="Times New Roman" w:hAnsi="Times New Roman" w:cs="Times New Roman"/>
          <w:b/>
          <w:i/>
          <w:sz w:val="28"/>
          <w:lang w:val="uk-UA"/>
        </w:rPr>
        <w:t>рограм</w:t>
      </w:r>
      <w:r>
        <w:rPr>
          <w:rFonts w:ascii="Times New Roman" w:hAnsi="Times New Roman" w:cs="Times New Roman"/>
          <w:b/>
          <w:i/>
          <w:sz w:val="28"/>
          <w:lang w:val="uk-UA"/>
        </w:rPr>
        <w:t>и</w:t>
      </w:r>
      <w:r w:rsidRPr="009B2A5B">
        <w:rPr>
          <w:rFonts w:ascii="Times New Roman" w:hAnsi="Times New Roman" w:cs="Times New Roman"/>
          <w:b/>
          <w:i/>
          <w:sz w:val="28"/>
          <w:lang w:val="uk-UA"/>
        </w:rPr>
        <w:t xml:space="preserve"> «Корекція ігрової взаємодії»</w:t>
      </w:r>
    </w:p>
    <w:p w:rsidR="00D8751C" w:rsidRPr="009B2A5B" w:rsidRDefault="00D8751C" w:rsidP="00D8751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B2A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І. Сенсорні ігри</w:t>
      </w:r>
    </w:p>
    <w:p w:rsidR="00D8751C" w:rsidRPr="009B2A5B" w:rsidRDefault="00D8751C" w:rsidP="00D8751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</w:p>
    <w:p w:rsidR="00D8751C" w:rsidRPr="00515EA1" w:rsidRDefault="00D8751C" w:rsidP="00D8751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sz w:val="28"/>
          <w:szCs w:val="28"/>
          <w:lang w:val="uk-UA"/>
        </w:rPr>
        <w:t>переживання дитиною окремих емоцій, створення позитивного настрою;</w:t>
      </w:r>
    </w:p>
    <w:p w:rsidR="00D8751C" w:rsidRPr="00515EA1" w:rsidRDefault="00D8751C" w:rsidP="00D8751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sz w:val="28"/>
          <w:szCs w:val="28"/>
          <w:lang w:val="uk-UA"/>
        </w:rPr>
        <w:t>формування та розвиток емоційного контакту з дорослими;</w:t>
      </w:r>
    </w:p>
    <w:p w:rsidR="00D8751C" w:rsidRPr="00515EA1" w:rsidRDefault="00D8751C" w:rsidP="00D8751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sz w:val="28"/>
          <w:szCs w:val="28"/>
          <w:lang w:val="uk-UA"/>
        </w:rPr>
        <w:t>отримання дитиною нової сенсорної інформації;</w:t>
      </w:r>
    </w:p>
    <w:p w:rsidR="00D8751C" w:rsidRPr="00515EA1" w:rsidRDefault="00D8751C" w:rsidP="00D8751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sz w:val="28"/>
          <w:szCs w:val="28"/>
          <w:lang w:val="uk-UA"/>
        </w:rPr>
        <w:t>сенсорна інтеграція;</w:t>
      </w:r>
    </w:p>
    <w:p w:rsidR="00D8751C" w:rsidRPr="00515EA1" w:rsidRDefault="00D8751C" w:rsidP="00D8751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sz w:val="28"/>
          <w:szCs w:val="28"/>
          <w:lang w:val="uk-UA"/>
        </w:rPr>
        <w:t>внесення в гру нових соціальних смислів, поступова трансформація сенсорної гри в сюжетну, тобто – перехід зі  «світу речей» у «світ людей».</w:t>
      </w:r>
    </w:p>
    <w:p w:rsidR="00D8751C" w:rsidRPr="00515EA1" w:rsidRDefault="00D8751C" w:rsidP="00D8751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Прийоми:</w:t>
      </w:r>
    </w:p>
    <w:p w:rsidR="00D8751C" w:rsidRPr="00515EA1" w:rsidRDefault="00D8751C" w:rsidP="00D875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Ігри з фарбами (починаються з двох кольорів, поступово вводяться нові кольори):</w:t>
      </w:r>
    </w:p>
    <w:p w:rsidR="00D8751C" w:rsidRPr="009B2A5B" w:rsidRDefault="00D8751C" w:rsidP="00D8751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малювання разом з дитино ю різноманітних ліній двома широкими пензликами на папері великого формату;</w:t>
      </w:r>
    </w:p>
    <w:p w:rsidR="00D8751C" w:rsidRPr="009B2A5B" w:rsidRDefault="00D8751C" w:rsidP="00D8751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випускання фарб у воду в прозорих ємкостях;</w:t>
      </w:r>
    </w:p>
    <w:p w:rsidR="00D8751C" w:rsidRPr="009B2A5B" w:rsidRDefault="00D8751C" w:rsidP="00D8751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змішування фарб: на вологому папері та у прозорих ємкостях;</w:t>
      </w:r>
    </w:p>
    <w:p w:rsidR="00D8751C" w:rsidRPr="009B2A5B" w:rsidRDefault="00D8751C" w:rsidP="00D8751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 xml:space="preserve">фарбування долонь та </w:t>
      </w:r>
      <w:proofErr w:type="spellStart"/>
      <w:r w:rsidRPr="009B2A5B">
        <w:rPr>
          <w:rFonts w:ascii="Times New Roman" w:hAnsi="Times New Roman" w:cs="Times New Roman"/>
          <w:sz w:val="28"/>
          <w:szCs w:val="28"/>
          <w:lang w:val="uk-UA"/>
        </w:rPr>
        <w:t>ступнів</w:t>
      </w:r>
      <w:proofErr w:type="spellEnd"/>
      <w:r w:rsidRPr="009B2A5B">
        <w:rPr>
          <w:rFonts w:ascii="Times New Roman" w:hAnsi="Times New Roman" w:cs="Times New Roman"/>
          <w:sz w:val="28"/>
          <w:szCs w:val="28"/>
          <w:lang w:val="uk-UA"/>
        </w:rPr>
        <w:t xml:space="preserve"> як дорослого, так і дитини, отримання відбитків на папері;</w:t>
      </w:r>
    </w:p>
    <w:p w:rsidR="00D8751C" w:rsidRPr="009B2A5B" w:rsidRDefault="00D8751C" w:rsidP="00D8751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B2A5B">
        <w:rPr>
          <w:rFonts w:ascii="Times New Roman" w:hAnsi="Times New Roman" w:cs="Times New Roman"/>
          <w:sz w:val="28"/>
          <w:szCs w:val="28"/>
          <w:lang w:val="uk-UA"/>
        </w:rPr>
        <w:t>боді</w:t>
      </w:r>
      <w:proofErr w:type="spellEnd"/>
      <w:r w:rsidRPr="009B2A5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B2A5B">
        <w:rPr>
          <w:rFonts w:ascii="Times New Roman" w:hAnsi="Times New Roman" w:cs="Times New Roman"/>
          <w:sz w:val="28"/>
          <w:szCs w:val="28"/>
          <w:lang w:val="uk-UA"/>
        </w:rPr>
        <w:t>арт</w:t>
      </w:r>
      <w:proofErr w:type="spellEnd"/>
      <w:r w:rsidRPr="009B2A5B">
        <w:rPr>
          <w:rFonts w:ascii="Times New Roman" w:hAnsi="Times New Roman" w:cs="Times New Roman"/>
          <w:sz w:val="28"/>
          <w:szCs w:val="28"/>
          <w:lang w:val="uk-UA"/>
        </w:rPr>
        <w:t>» - дитина та дорослий малюють один на одному;</w:t>
      </w:r>
    </w:p>
    <w:p w:rsidR="00D8751C" w:rsidRPr="009B2A5B" w:rsidRDefault="00D8751C" w:rsidP="00D8751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малювання на ванні та змивання водою;</w:t>
      </w:r>
    </w:p>
    <w:p w:rsidR="00D8751C" w:rsidRPr="009B2A5B" w:rsidRDefault="00D8751C" w:rsidP="00D8751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обливання водою один одного ( утому числі – двома командами).</w:t>
      </w:r>
    </w:p>
    <w:p w:rsidR="00D8751C" w:rsidRPr="00515EA1" w:rsidRDefault="00D8751C" w:rsidP="00D875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Ігри з крупою:</w:t>
      </w:r>
    </w:p>
    <w:p w:rsidR="00D8751C" w:rsidRPr="009B2A5B" w:rsidRDefault="00D8751C" w:rsidP="00D875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висипання на підлогу різних круп та квасолі у великих кількостях;</w:t>
      </w:r>
    </w:p>
    <w:p w:rsidR="00D8751C" w:rsidRPr="009B2A5B" w:rsidRDefault="00D8751C" w:rsidP="00D875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занурення рук дитини у крупу; ходіння по крупі босоніж;</w:t>
      </w:r>
    </w:p>
    <w:p w:rsidR="00D8751C" w:rsidRPr="009B2A5B" w:rsidRDefault="00D8751C" w:rsidP="00D875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пересипання та ховання у крупу дрібних іграшок.</w:t>
      </w:r>
    </w:p>
    <w:p w:rsidR="00D8751C" w:rsidRPr="00515EA1" w:rsidRDefault="00D8751C" w:rsidP="00D875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Ігри з піском та водою:</w:t>
      </w:r>
    </w:p>
    <w:p w:rsidR="00D8751C" w:rsidRPr="009B2A5B" w:rsidRDefault="00D8751C" w:rsidP="00D875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переливання води з різних ємкостей;</w:t>
      </w:r>
    </w:p>
    <w:p w:rsidR="00D8751C" w:rsidRPr="009B2A5B" w:rsidRDefault="00D8751C" w:rsidP="00D875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запускання іграшок, що плавають;</w:t>
      </w:r>
    </w:p>
    <w:p w:rsidR="00D8751C" w:rsidRPr="009B2A5B" w:rsidRDefault="00D8751C" w:rsidP="00D875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 xml:space="preserve">запускання на воді легкого «човника» - з паперу, яєчної шкарлупи, кульки для </w:t>
      </w:r>
      <w:proofErr w:type="spellStart"/>
      <w:r w:rsidRPr="009B2A5B">
        <w:rPr>
          <w:rFonts w:ascii="Times New Roman" w:hAnsi="Times New Roman" w:cs="Times New Roman"/>
          <w:sz w:val="28"/>
          <w:szCs w:val="28"/>
          <w:lang w:val="uk-UA"/>
        </w:rPr>
        <w:t>пінг</w:t>
      </w:r>
      <w:proofErr w:type="spellEnd"/>
      <w:r w:rsidRPr="009B2A5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B2A5B">
        <w:rPr>
          <w:rFonts w:ascii="Times New Roman" w:hAnsi="Times New Roman" w:cs="Times New Roman"/>
          <w:sz w:val="28"/>
          <w:szCs w:val="28"/>
          <w:lang w:val="uk-UA"/>
        </w:rPr>
        <w:t>понгу</w:t>
      </w:r>
      <w:proofErr w:type="spellEnd"/>
      <w:r w:rsidRPr="009B2A5B">
        <w:rPr>
          <w:rFonts w:ascii="Times New Roman" w:hAnsi="Times New Roman" w:cs="Times New Roman"/>
          <w:sz w:val="28"/>
          <w:szCs w:val="28"/>
          <w:lang w:val="uk-UA"/>
        </w:rPr>
        <w:t xml:space="preserve"> – та дуття на нього;</w:t>
      </w:r>
    </w:p>
    <w:p w:rsidR="00D8751C" w:rsidRPr="009B2A5B" w:rsidRDefault="00D8751C" w:rsidP="00D875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ігри з мильними бульбашками;</w:t>
      </w:r>
    </w:p>
    <w:p w:rsidR="00D8751C" w:rsidRPr="009B2A5B" w:rsidRDefault="00D8751C" w:rsidP="00D875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різноманітні маніпуляції з льодом;</w:t>
      </w:r>
    </w:p>
    <w:p w:rsidR="00D8751C" w:rsidRPr="009B2A5B" w:rsidRDefault="00D8751C" w:rsidP="00D875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копання піску, будівництво з піску.</w:t>
      </w:r>
    </w:p>
    <w:p w:rsidR="00D8751C" w:rsidRPr="00515EA1" w:rsidRDefault="00D8751C" w:rsidP="00D875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Ігри зі світлом:</w:t>
      </w:r>
    </w:p>
    <w:p w:rsidR="00D8751C" w:rsidRPr="009B2A5B" w:rsidRDefault="00D8751C" w:rsidP="00D8751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висвітлювання ліхтариком у темній кімнаті окремих предметів та їх називання.</w:t>
      </w:r>
    </w:p>
    <w:p w:rsidR="00D8751C" w:rsidRPr="00515EA1" w:rsidRDefault="00D8751C" w:rsidP="00D875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Ігри зі звуком:</w:t>
      </w:r>
    </w:p>
    <w:p w:rsidR="00D8751C" w:rsidRPr="009B2A5B" w:rsidRDefault="00D8751C" w:rsidP="00D8751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пошук захованого джерела звуку (мобільного телефону, який грає улюблену мелодію);</w:t>
      </w:r>
    </w:p>
    <w:p w:rsidR="00D8751C" w:rsidRPr="009B2A5B" w:rsidRDefault="00D8751C" w:rsidP="00D8751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коробочки з різними видами круп – шукаємо ті, що видають однаковий звук при трясінні (з однією і тією ж крупою);</w:t>
      </w:r>
    </w:p>
    <w:p w:rsidR="00D8751C" w:rsidRPr="009B2A5B" w:rsidRDefault="00D8751C" w:rsidP="00D8751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 xml:space="preserve">ігри зі свищиками, пищавками, </w:t>
      </w:r>
      <w:proofErr w:type="spellStart"/>
      <w:r w:rsidRPr="009B2A5B">
        <w:rPr>
          <w:rFonts w:ascii="Times New Roman" w:hAnsi="Times New Roman" w:cs="Times New Roman"/>
          <w:sz w:val="28"/>
          <w:szCs w:val="28"/>
          <w:lang w:val="uk-UA"/>
        </w:rPr>
        <w:t>тарабайками</w:t>
      </w:r>
      <w:proofErr w:type="spellEnd"/>
      <w:r w:rsidRPr="009B2A5B">
        <w:rPr>
          <w:rFonts w:ascii="Times New Roman" w:hAnsi="Times New Roman" w:cs="Times New Roman"/>
          <w:sz w:val="28"/>
          <w:szCs w:val="28"/>
          <w:lang w:val="uk-UA"/>
        </w:rPr>
        <w:t>, музичними інструментами: барабан, бубон, металофон, сопілка, гармоніка, піаніно тощо;</w:t>
      </w:r>
    </w:p>
    <w:p w:rsidR="00D8751C" w:rsidRPr="009B2A5B" w:rsidRDefault="00D8751C" w:rsidP="00D8751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звертання уваги дитини на різноманітні звуки довкола неї, поступове привчання до неприємних звуків (пилосос та ін.).</w:t>
      </w:r>
    </w:p>
    <w:p w:rsidR="00D8751C" w:rsidRPr="00515EA1" w:rsidRDefault="00D8751C" w:rsidP="00D8751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15EA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ІІ. Сюжетні  та сюжетно – рольові ігри</w:t>
      </w:r>
    </w:p>
    <w:p w:rsidR="00D8751C" w:rsidRPr="009B2A5B" w:rsidRDefault="00D8751C" w:rsidP="00D875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Приготування їжі.</w:t>
      </w:r>
    </w:p>
    <w:p w:rsidR="00D8751C" w:rsidRPr="009B2A5B" w:rsidRDefault="00D8751C" w:rsidP="00D875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Магазин.</w:t>
      </w:r>
    </w:p>
    <w:p w:rsidR="00D8751C" w:rsidRPr="009B2A5B" w:rsidRDefault="00D8751C" w:rsidP="00D875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Подорож (поїздка у трамваї, на потязі, на літаку, на пароплаві).</w:t>
      </w:r>
    </w:p>
    <w:p w:rsidR="00D8751C" w:rsidRPr="009B2A5B" w:rsidRDefault="00D8751C" w:rsidP="00D875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День народження.</w:t>
      </w:r>
    </w:p>
    <w:p w:rsidR="00D8751C" w:rsidRPr="009B2A5B" w:rsidRDefault="00D8751C" w:rsidP="00D875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Лікар та лікарня.</w:t>
      </w:r>
    </w:p>
    <w:p w:rsidR="00D8751C" w:rsidRPr="009B2A5B" w:rsidRDefault="00D8751C" w:rsidP="00D875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Школа.</w:t>
      </w:r>
    </w:p>
    <w:p w:rsidR="00D8751C" w:rsidRPr="00515EA1" w:rsidRDefault="00D8751C" w:rsidP="00D8751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15EA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ІІІ. Рухливі ігри</w:t>
      </w:r>
    </w:p>
    <w:p w:rsidR="00D8751C" w:rsidRPr="00515EA1" w:rsidRDefault="00D8751C" w:rsidP="00D875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Ігри з м’ячем:</w:t>
      </w:r>
    </w:p>
    <w:p w:rsidR="00D8751C" w:rsidRPr="009B2A5B" w:rsidRDefault="00D8751C" w:rsidP="00D875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«Фрукти, овочі, тварини»</w:t>
      </w:r>
    </w:p>
    <w:p w:rsidR="00D8751C" w:rsidRPr="009B2A5B" w:rsidRDefault="00D8751C" w:rsidP="00D875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Діти – гравці стоять у колі; тим, кому потрібно, допомагає адаптер. Кожен по черзі кидає м’яч і називає те про що домовлялися, - фрукт, овоч або тварину. Для дітей віком понад 6 років доцільно спробувати називати країни, міста тощо.</w:t>
      </w:r>
    </w:p>
    <w:p w:rsidR="00D8751C" w:rsidRPr="00515EA1" w:rsidRDefault="00D8751C" w:rsidP="00D875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sz w:val="28"/>
          <w:szCs w:val="28"/>
          <w:lang w:val="uk-UA"/>
        </w:rPr>
        <w:t>«Два капітани»</w:t>
      </w:r>
    </w:p>
    <w:p w:rsidR="00D8751C" w:rsidRPr="009B2A5B" w:rsidRDefault="00D8751C" w:rsidP="00D875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Двоє гравців один навпроти другого намагаються влучити в гравців. Які стоять між ними. Доцільно використовувати кілька м’ячів, щоб гравці довго не чекали. Діти віком до 6 років, як правило, потребують помічників.</w:t>
      </w:r>
    </w:p>
    <w:p w:rsidR="00D8751C" w:rsidRPr="00515EA1" w:rsidRDefault="00D8751C" w:rsidP="00D875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sz w:val="28"/>
          <w:szCs w:val="28"/>
          <w:lang w:val="uk-UA"/>
        </w:rPr>
        <w:t>«Їстівне – неїстівне» («Літає – не літає)</w:t>
      </w:r>
    </w:p>
    <w:p w:rsidR="00D8751C" w:rsidRPr="009B2A5B" w:rsidRDefault="00D8751C" w:rsidP="00D875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Діти – гравці стоять у колі; тим , кому потрібно, допомагає помічник. Кожен по черзі називає слово та кидає м’яч товаришу, який має зловити «їстівне» або відбити «неїстівне» (аналогічно – «літає – не літає»). Діти віком до 6 років, як правило, потребують помічників.</w:t>
      </w:r>
    </w:p>
    <w:p w:rsidR="00D8751C" w:rsidRPr="00515EA1" w:rsidRDefault="00D8751C" w:rsidP="00D875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sz w:val="28"/>
          <w:szCs w:val="28"/>
          <w:lang w:val="uk-UA"/>
        </w:rPr>
        <w:t>«Я знаю п’ять імен …»</w:t>
      </w:r>
    </w:p>
    <w:p w:rsidR="00D8751C" w:rsidRPr="009B2A5B" w:rsidRDefault="00D8751C" w:rsidP="00D875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Діти – гравці стукають м’ячем об підлогу та промовляють (або промовляє помічник): «Я знаю п’ять імен дівчат (хлопчиків тощо). Маша – раз!</w:t>
      </w:r>
    </w:p>
    <w:p w:rsidR="00D8751C" w:rsidRPr="00515EA1" w:rsidRDefault="00D8751C" w:rsidP="00D875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sz w:val="28"/>
          <w:szCs w:val="28"/>
          <w:lang w:val="uk-UA"/>
        </w:rPr>
        <w:t>Ігри з повітряними кульками.</w:t>
      </w:r>
    </w:p>
    <w:p w:rsidR="00D8751C" w:rsidRPr="009B2A5B" w:rsidRDefault="00D8751C" w:rsidP="00D875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Діти – гравці відбивають одне одному кульки руками або тенісними ракетками.</w:t>
      </w:r>
    </w:p>
    <w:p w:rsidR="00D8751C" w:rsidRPr="00515EA1" w:rsidRDefault="00D8751C" w:rsidP="00D875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Ігри з правилами:</w:t>
      </w:r>
    </w:p>
    <w:p w:rsidR="00D8751C" w:rsidRPr="009B2A5B" w:rsidRDefault="00D8751C" w:rsidP="00D875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«Хованки»;</w:t>
      </w:r>
    </w:p>
    <w:p w:rsidR="00D8751C" w:rsidRPr="009B2A5B" w:rsidRDefault="00D8751C" w:rsidP="00D875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B2A5B">
        <w:rPr>
          <w:rFonts w:ascii="Times New Roman" w:hAnsi="Times New Roman" w:cs="Times New Roman"/>
          <w:sz w:val="28"/>
          <w:szCs w:val="28"/>
          <w:lang w:val="uk-UA"/>
        </w:rPr>
        <w:t>Доганялки</w:t>
      </w:r>
      <w:proofErr w:type="spellEnd"/>
      <w:r w:rsidRPr="009B2A5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8751C" w:rsidRPr="009B2A5B" w:rsidRDefault="00D8751C" w:rsidP="00D875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– гравці утворюють пари, один з пари намагається наздогнати іншого, коли ведучий плескає у долоні – той, хто втікає, і той, хто за ним женеться, міняються ролями.</w:t>
      </w:r>
    </w:p>
    <w:p w:rsidR="00D8751C" w:rsidRPr="00515EA1" w:rsidRDefault="00D8751C" w:rsidP="00D8751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sz w:val="28"/>
          <w:szCs w:val="28"/>
          <w:lang w:val="uk-UA"/>
        </w:rPr>
        <w:t>«Фруктовий салат»</w:t>
      </w:r>
    </w:p>
    <w:p w:rsidR="00D8751C" w:rsidRPr="009B2A5B" w:rsidRDefault="00D8751C" w:rsidP="00D875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Діти – гравці отримують найменування якихось фруктів (наприклад, частина – «яблука», частина – «груші, а хтось один – «слива»). За командою: «Яблука!» - «яблука» стрибають, а всі інші – плескають у долоні. Потім – навпаки.</w:t>
      </w:r>
    </w:p>
    <w:p w:rsidR="00D8751C" w:rsidRPr="00515EA1" w:rsidRDefault="00D8751C" w:rsidP="00D875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Ігри з тілесної взаємодії.</w:t>
      </w:r>
    </w:p>
    <w:p w:rsidR="00D8751C" w:rsidRPr="009B2A5B" w:rsidRDefault="00D8751C" w:rsidP="00D8751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«Собачки та будки»</w:t>
      </w:r>
    </w:p>
    <w:p w:rsidR="00D8751C" w:rsidRPr="009B2A5B" w:rsidRDefault="00D8751C" w:rsidP="00D875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Гравці діляться на пари, стають накарачки, один – «собачка», другий утворює «будку» для «собачки».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A5B">
        <w:rPr>
          <w:rFonts w:ascii="Times New Roman" w:hAnsi="Times New Roman" w:cs="Times New Roman"/>
          <w:sz w:val="28"/>
          <w:szCs w:val="28"/>
          <w:lang w:val="uk-UA"/>
        </w:rPr>
        <w:t>За командою «День!» - «собачки» вибігають, за командою «Ніч!», - мають встигнути повернутися. Хто не встиг – вибуває.</w:t>
      </w:r>
    </w:p>
    <w:p w:rsidR="00D8751C" w:rsidRPr="00515EA1" w:rsidRDefault="00D8751C" w:rsidP="00D8751C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sz w:val="28"/>
          <w:szCs w:val="28"/>
          <w:lang w:val="uk-UA"/>
        </w:rPr>
        <w:t>«Живе коло»</w:t>
      </w:r>
    </w:p>
    <w:p w:rsidR="00D8751C" w:rsidRPr="009B2A5B" w:rsidRDefault="00D8751C" w:rsidP="00D875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Гравці лежать по колу, розкинувши руки та ноги, інші по черзі проходять коло, не наступаючи на кінцівки товаришів.</w:t>
      </w:r>
    </w:p>
    <w:p w:rsidR="00D8751C" w:rsidRPr="00515EA1" w:rsidRDefault="00D8751C" w:rsidP="00D8751C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sz w:val="28"/>
          <w:szCs w:val="28"/>
          <w:lang w:val="uk-UA"/>
        </w:rPr>
        <w:t>«Тунель»</w:t>
      </w:r>
    </w:p>
    <w:p w:rsidR="00D8751C" w:rsidRDefault="00D8751C" w:rsidP="00D875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5B">
        <w:rPr>
          <w:rFonts w:ascii="Times New Roman" w:hAnsi="Times New Roman" w:cs="Times New Roman"/>
          <w:sz w:val="28"/>
          <w:szCs w:val="28"/>
          <w:lang w:val="uk-UA"/>
        </w:rPr>
        <w:t>Гравці утворюють живий тунель і по черзі його проходять.</w:t>
      </w:r>
    </w:p>
    <w:p w:rsidR="00D8751C" w:rsidRPr="009B2A5B" w:rsidRDefault="00D8751C" w:rsidP="00D875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51C" w:rsidRPr="00515EA1" w:rsidRDefault="00D8751C" w:rsidP="00D8751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5EA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515EA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515EA1">
        <w:rPr>
          <w:rFonts w:ascii="Times New Roman" w:hAnsi="Times New Roman" w:cs="Times New Roman"/>
          <w:b/>
          <w:i/>
          <w:sz w:val="28"/>
          <w:szCs w:val="28"/>
          <w:lang w:val="uk-UA"/>
        </w:rPr>
        <w:t>. Фольклорні ігри різних вікових періодів.</w:t>
      </w:r>
    </w:p>
    <w:p w:rsidR="00426D58" w:rsidRPr="00D8751C" w:rsidRDefault="00426D58">
      <w:pPr>
        <w:rPr>
          <w:lang w:val="uk-UA"/>
        </w:rPr>
      </w:pPr>
    </w:p>
    <w:sectPr w:rsidR="00426D58" w:rsidRPr="00D8751C" w:rsidSect="0042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957"/>
    <w:multiLevelType w:val="hybridMultilevel"/>
    <w:tmpl w:val="4F083A5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16F77"/>
    <w:multiLevelType w:val="hybridMultilevel"/>
    <w:tmpl w:val="160C150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7560C"/>
    <w:multiLevelType w:val="hybridMultilevel"/>
    <w:tmpl w:val="8EF02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E5340"/>
    <w:multiLevelType w:val="hybridMultilevel"/>
    <w:tmpl w:val="B8E4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142B9"/>
    <w:multiLevelType w:val="hybridMultilevel"/>
    <w:tmpl w:val="E3F6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D5B47"/>
    <w:multiLevelType w:val="hybridMultilevel"/>
    <w:tmpl w:val="3BFA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C14CC"/>
    <w:multiLevelType w:val="hybridMultilevel"/>
    <w:tmpl w:val="4856A39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E07918"/>
    <w:multiLevelType w:val="hybridMultilevel"/>
    <w:tmpl w:val="8174BD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002C5C"/>
    <w:multiLevelType w:val="hybridMultilevel"/>
    <w:tmpl w:val="EC60DD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982BB6"/>
    <w:multiLevelType w:val="hybridMultilevel"/>
    <w:tmpl w:val="7E1A42FE"/>
    <w:lvl w:ilvl="0" w:tplc="04190009">
      <w:start w:val="1"/>
      <w:numFmt w:val="bullet"/>
      <w:lvlText w:val=""/>
      <w:lvlJc w:val="left"/>
      <w:pPr>
        <w:ind w:left="1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D8751C"/>
    <w:rsid w:val="00426D58"/>
    <w:rsid w:val="00D8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2017-12-10T16:35:00Z</dcterms:created>
  <dcterms:modified xsi:type="dcterms:W3CDTF">2017-12-10T16:36:00Z</dcterms:modified>
</cp:coreProperties>
</file>