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Y="-6014"/>
        <w:tblW w:w="10478" w:type="dxa"/>
        <w:tblLayout w:type="fixed"/>
        <w:tblLook w:val="04A0"/>
      </w:tblPr>
      <w:tblGrid>
        <w:gridCol w:w="1634"/>
        <w:gridCol w:w="713"/>
        <w:gridCol w:w="1568"/>
        <w:gridCol w:w="2710"/>
        <w:gridCol w:w="1568"/>
        <w:gridCol w:w="2285"/>
      </w:tblGrid>
      <w:tr w:rsidR="00C34277" w:rsidTr="00C34277">
        <w:trPr>
          <w:cantSplit/>
          <w:trHeight w:val="1252"/>
        </w:trPr>
        <w:tc>
          <w:tcPr>
            <w:tcW w:w="1634" w:type="dxa"/>
          </w:tcPr>
          <w:p w:rsidR="00C34277" w:rsidRPr="00AB0CDC" w:rsidRDefault="00C34277" w:rsidP="00C34277">
            <w:pPr>
              <w:jc w:val="center"/>
              <w:rPr>
                <w:rFonts w:ascii="Times New Roman" w:hAnsi="Times New Roman" w:cs="Times New Roman"/>
                <w:b/>
                <w:i/>
                <w:sz w:val="24"/>
                <w:lang w:val="uk-UA"/>
              </w:rPr>
            </w:pPr>
            <w:r w:rsidRPr="00AB0CDC">
              <w:rPr>
                <w:rFonts w:ascii="Times New Roman" w:hAnsi="Times New Roman" w:cs="Times New Roman"/>
                <w:b/>
                <w:i/>
                <w:sz w:val="24"/>
                <w:lang w:val="uk-UA"/>
              </w:rPr>
              <w:t>Технологія</w:t>
            </w:r>
          </w:p>
        </w:tc>
        <w:tc>
          <w:tcPr>
            <w:tcW w:w="713" w:type="dxa"/>
            <w:textDirection w:val="btLr"/>
          </w:tcPr>
          <w:p w:rsidR="00C34277" w:rsidRPr="00AB0CDC" w:rsidRDefault="00C34277" w:rsidP="00C34277">
            <w:pPr>
              <w:ind w:left="113" w:right="113"/>
              <w:jc w:val="center"/>
              <w:rPr>
                <w:b/>
                <w:i/>
                <w:sz w:val="24"/>
                <w:lang w:val="uk-UA"/>
              </w:rPr>
            </w:pPr>
            <w:r w:rsidRPr="00AB0CDC">
              <w:rPr>
                <w:rFonts w:ascii="Times New Roman" w:hAnsi="Times New Roman" w:cs="Times New Roman"/>
                <w:b/>
                <w:i/>
                <w:sz w:val="24"/>
                <w:lang w:val="uk-UA"/>
              </w:rPr>
              <w:t>Рівень впливу</w:t>
            </w:r>
          </w:p>
        </w:tc>
        <w:tc>
          <w:tcPr>
            <w:tcW w:w="1568" w:type="dxa"/>
          </w:tcPr>
          <w:p w:rsidR="00C34277" w:rsidRPr="00AB0CDC" w:rsidRDefault="00C34277" w:rsidP="00C34277">
            <w:pPr>
              <w:jc w:val="center"/>
              <w:rPr>
                <w:b/>
                <w:i/>
                <w:sz w:val="24"/>
                <w:lang w:val="uk-UA"/>
              </w:rPr>
            </w:pPr>
            <w:r w:rsidRPr="00AB0CDC">
              <w:rPr>
                <w:rFonts w:ascii="Times New Roman" w:hAnsi="Times New Roman" w:cs="Times New Roman"/>
                <w:b/>
                <w:i/>
                <w:sz w:val="24"/>
                <w:lang w:val="uk-UA"/>
              </w:rPr>
              <w:t>Автор, де застосовується</w:t>
            </w:r>
          </w:p>
        </w:tc>
        <w:tc>
          <w:tcPr>
            <w:tcW w:w="2710" w:type="dxa"/>
          </w:tcPr>
          <w:p w:rsidR="00C34277" w:rsidRPr="00AB0CDC" w:rsidRDefault="00C34277" w:rsidP="00C34277">
            <w:pPr>
              <w:jc w:val="center"/>
              <w:rPr>
                <w:b/>
                <w:i/>
                <w:sz w:val="24"/>
                <w:lang w:val="uk-UA"/>
              </w:rPr>
            </w:pPr>
            <w:r w:rsidRPr="00AB0CDC">
              <w:rPr>
                <w:rFonts w:ascii="Times New Roman" w:hAnsi="Times New Roman" w:cs="Times New Roman"/>
                <w:b/>
                <w:i/>
                <w:sz w:val="24"/>
                <w:lang w:val="uk-UA"/>
              </w:rPr>
              <w:t>Наукова теорія</w:t>
            </w:r>
          </w:p>
        </w:tc>
        <w:tc>
          <w:tcPr>
            <w:tcW w:w="1568" w:type="dxa"/>
          </w:tcPr>
          <w:p w:rsidR="00C34277" w:rsidRPr="00AB0CDC" w:rsidRDefault="00C34277" w:rsidP="00C34277">
            <w:pPr>
              <w:jc w:val="center"/>
              <w:rPr>
                <w:b/>
                <w:i/>
                <w:sz w:val="24"/>
                <w:lang w:val="uk-UA"/>
              </w:rPr>
            </w:pPr>
            <w:r w:rsidRPr="00AB0CDC">
              <w:rPr>
                <w:rFonts w:ascii="Times New Roman" w:hAnsi="Times New Roman" w:cs="Times New Roman"/>
                <w:b/>
                <w:i/>
                <w:sz w:val="24"/>
                <w:lang w:val="uk-UA"/>
              </w:rPr>
              <w:t>Основний предмет корекції</w:t>
            </w:r>
          </w:p>
        </w:tc>
        <w:tc>
          <w:tcPr>
            <w:tcW w:w="2285" w:type="dxa"/>
          </w:tcPr>
          <w:p w:rsidR="00C34277" w:rsidRPr="00AB0CDC" w:rsidRDefault="00C34277" w:rsidP="00C34277">
            <w:pPr>
              <w:jc w:val="center"/>
              <w:rPr>
                <w:b/>
                <w:i/>
                <w:sz w:val="24"/>
                <w:lang w:val="uk-UA"/>
              </w:rPr>
            </w:pPr>
            <w:proofErr w:type="spellStart"/>
            <w:r w:rsidRPr="00AB0CDC">
              <w:rPr>
                <w:rFonts w:ascii="Times New Roman" w:hAnsi="Times New Roman" w:cs="Times New Roman"/>
                <w:b/>
                <w:i/>
                <w:sz w:val="24"/>
                <w:lang w:val="uk-UA"/>
              </w:rPr>
              <w:t>Корекційна</w:t>
            </w:r>
            <w:proofErr w:type="spellEnd"/>
            <w:r w:rsidRPr="00AB0CDC">
              <w:rPr>
                <w:rFonts w:ascii="Times New Roman" w:hAnsi="Times New Roman" w:cs="Times New Roman"/>
                <w:b/>
                <w:i/>
                <w:sz w:val="24"/>
                <w:lang w:val="uk-UA"/>
              </w:rPr>
              <w:t xml:space="preserve"> стратегія</w:t>
            </w:r>
          </w:p>
        </w:tc>
      </w:tr>
      <w:tr w:rsidR="00C34277" w:rsidRPr="00C34277" w:rsidTr="00C34277">
        <w:trPr>
          <w:cantSplit/>
          <w:trHeight w:val="1252"/>
        </w:trPr>
        <w:tc>
          <w:tcPr>
            <w:tcW w:w="1634" w:type="dxa"/>
          </w:tcPr>
          <w:p w:rsidR="00C34277" w:rsidRPr="007E2193" w:rsidRDefault="00C34277" w:rsidP="00C34277">
            <w:pPr>
              <w:jc w:val="both"/>
              <w:rPr>
                <w:rFonts w:ascii="Times New Roman" w:hAnsi="Times New Roman" w:cs="Times New Roman"/>
                <w:sz w:val="20"/>
                <w:szCs w:val="20"/>
                <w:lang w:val="uk-UA"/>
              </w:rPr>
            </w:pPr>
            <w:proofErr w:type="spellStart"/>
            <w:r w:rsidRPr="007E2193">
              <w:rPr>
                <w:rFonts w:ascii="Times New Roman" w:hAnsi="Times New Roman" w:cs="Times New Roman"/>
                <w:sz w:val="20"/>
                <w:szCs w:val="20"/>
                <w:lang w:val="uk-UA"/>
              </w:rPr>
              <w:t>Безказеїнова</w:t>
            </w:r>
            <w:proofErr w:type="spellEnd"/>
            <w:r w:rsidRPr="007E219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7E2193">
              <w:rPr>
                <w:rFonts w:ascii="Times New Roman" w:hAnsi="Times New Roman" w:cs="Times New Roman"/>
                <w:sz w:val="20"/>
                <w:szCs w:val="20"/>
                <w:lang w:val="uk-UA"/>
              </w:rPr>
              <w:t xml:space="preserve">та </w:t>
            </w:r>
            <w:proofErr w:type="spellStart"/>
            <w:r w:rsidRPr="007E2193">
              <w:rPr>
                <w:rFonts w:ascii="Times New Roman" w:hAnsi="Times New Roman" w:cs="Times New Roman"/>
                <w:sz w:val="20"/>
                <w:szCs w:val="20"/>
                <w:lang w:val="uk-UA"/>
              </w:rPr>
              <w:t>безглютенова</w:t>
            </w:r>
            <w:proofErr w:type="spellEnd"/>
            <w:r w:rsidRPr="007E2193">
              <w:rPr>
                <w:rFonts w:ascii="Times New Roman" w:hAnsi="Times New Roman" w:cs="Times New Roman"/>
                <w:sz w:val="20"/>
                <w:szCs w:val="20"/>
                <w:lang w:val="uk-UA"/>
              </w:rPr>
              <w:t xml:space="preserve"> дієта</w:t>
            </w:r>
            <w:r>
              <w:rPr>
                <w:rFonts w:ascii="Times New Roman" w:hAnsi="Times New Roman" w:cs="Times New Roman"/>
                <w:sz w:val="20"/>
                <w:szCs w:val="20"/>
                <w:lang w:val="uk-UA"/>
              </w:rPr>
              <w:t>.</w:t>
            </w:r>
          </w:p>
        </w:tc>
        <w:tc>
          <w:tcPr>
            <w:tcW w:w="713" w:type="dxa"/>
            <w:textDirection w:val="btLr"/>
          </w:tcPr>
          <w:p w:rsidR="00C34277" w:rsidRPr="007E2193" w:rsidRDefault="00C34277" w:rsidP="00C34277">
            <w:pPr>
              <w:ind w:left="113" w:right="113"/>
              <w:jc w:val="both"/>
              <w:rPr>
                <w:rFonts w:ascii="Times New Roman" w:hAnsi="Times New Roman" w:cs="Times New Roman"/>
                <w:sz w:val="20"/>
                <w:szCs w:val="20"/>
                <w:lang w:val="uk-UA"/>
              </w:rPr>
            </w:pPr>
            <w:r w:rsidRPr="007E2193">
              <w:rPr>
                <w:rFonts w:ascii="Times New Roman" w:hAnsi="Times New Roman" w:cs="Times New Roman"/>
                <w:sz w:val="20"/>
                <w:szCs w:val="20"/>
                <w:lang w:val="uk-UA"/>
              </w:rPr>
              <w:t>біологічний</w:t>
            </w:r>
          </w:p>
        </w:tc>
        <w:tc>
          <w:tcPr>
            <w:tcW w:w="1568" w:type="dxa"/>
          </w:tcPr>
          <w:p w:rsidR="00C34277" w:rsidRPr="007E2193" w:rsidRDefault="00C34277" w:rsidP="00C34277">
            <w:pPr>
              <w:jc w:val="both"/>
              <w:rPr>
                <w:rFonts w:ascii="Times New Roman" w:hAnsi="Times New Roman" w:cs="Times New Roman"/>
                <w:sz w:val="20"/>
                <w:szCs w:val="20"/>
                <w:lang w:val="uk-UA"/>
              </w:rPr>
            </w:pPr>
            <w:r w:rsidRPr="007E2193">
              <w:rPr>
                <w:rFonts w:ascii="Times New Roman" w:hAnsi="Times New Roman" w:cs="Times New Roman"/>
                <w:sz w:val="20"/>
                <w:szCs w:val="20"/>
                <w:lang w:val="uk-UA"/>
              </w:rPr>
              <w:t xml:space="preserve">Карл </w:t>
            </w:r>
            <w:proofErr w:type="spellStart"/>
            <w:r w:rsidRPr="007E2193">
              <w:rPr>
                <w:rFonts w:ascii="Times New Roman" w:hAnsi="Times New Roman" w:cs="Times New Roman"/>
                <w:sz w:val="20"/>
                <w:szCs w:val="20"/>
                <w:lang w:val="uk-UA"/>
              </w:rPr>
              <w:t>Рейхелт</w:t>
            </w:r>
            <w:proofErr w:type="spellEnd"/>
            <w:r w:rsidRPr="007E2193">
              <w:rPr>
                <w:rFonts w:ascii="Times New Roman" w:hAnsi="Times New Roman" w:cs="Times New Roman"/>
                <w:sz w:val="20"/>
                <w:szCs w:val="20"/>
                <w:lang w:val="uk-UA"/>
              </w:rPr>
              <w:t xml:space="preserve">, застосовують лікарі </w:t>
            </w:r>
            <w:r w:rsidRPr="007E2193">
              <w:rPr>
                <w:rFonts w:ascii="Times New Roman" w:hAnsi="Times New Roman" w:cs="Times New Roman"/>
                <w:sz w:val="20"/>
                <w:szCs w:val="20"/>
                <w:lang w:val="en-US"/>
              </w:rPr>
              <w:t>DAN</w:t>
            </w:r>
            <w:r w:rsidRPr="007E2193">
              <w:rPr>
                <w:rFonts w:ascii="Times New Roman" w:hAnsi="Times New Roman" w:cs="Times New Roman"/>
                <w:sz w:val="20"/>
                <w:szCs w:val="20"/>
                <w:lang w:val="uk-UA"/>
              </w:rPr>
              <w:t>! У країнах Європи та Америки</w:t>
            </w:r>
            <w:r>
              <w:rPr>
                <w:rFonts w:ascii="Times New Roman" w:hAnsi="Times New Roman" w:cs="Times New Roman"/>
                <w:sz w:val="20"/>
                <w:szCs w:val="20"/>
                <w:lang w:val="uk-UA"/>
              </w:rPr>
              <w:t>.</w:t>
            </w:r>
          </w:p>
        </w:tc>
        <w:tc>
          <w:tcPr>
            <w:tcW w:w="2710" w:type="dxa"/>
          </w:tcPr>
          <w:p w:rsidR="00C34277" w:rsidRPr="007E2193" w:rsidRDefault="00C34277" w:rsidP="00C34277">
            <w:pPr>
              <w:jc w:val="both"/>
              <w:rPr>
                <w:rFonts w:ascii="Times New Roman" w:hAnsi="Times New Roman" w:cs="Times New Roman"/>
                <w:sz w:val="20"/>
                <w:szCs w:val="20"/>
                <w:lang w:val="uk-UA"/>
              </w:rPr>
            </w:pPr>
            <w:r w:rsidRPr="007E2193">
              <w:rPr>
                <w:rFonts w:ascii="Times New Roman" w:hAnsi="Times New Roman" w:cs="Times New Roman"/>
                <w:sz w:val="20"/>
                <w:szCs w:val="20"/>
                <w:lang w:val="uk-UA"/>
              </w:rPr>
              <w:t>«</w:t>
            </w:r>
            <w:proofErr w:type="spellStart"/>
            <w:r w:rsidRPr="007E2193">
              <w:rPr>
                <w:rFonts w:ascii="Times New Roman" w:hAnsi="Times New Roman" w:cs="Times New Roman"/>
                <w:sz w:val="20"/>
                <w:szCs w:val="20"/>
                <w:lang w:val="uk-UA"/>
              </w:rPr>
              <w:t>Опіоїдна</w:t>
            </w:r>
            <w:proofErr w:type="spellEnd"/>
            <w:r w:rsidRPr="007E2193">
              <w:rPr>
                <w:rFonts w:ascii="Times New Roman" w:hAnsi="Times New Roman" w:cs="Times New Roman"/>
                <w:sz w:val="20"/>
                <w:szCs w:val="20"/>
                <w:lang w:val="uk-UA"/>
              </w:rPr>
              <w:t xml:space="preserve"> теорія» - певні біохімічні порушення викликають хибну реакцію організму на продукт</w:t>
            </w:r>
            <w:r>
              <w:rPr>
                <w:rFonts w:ascii="Times New Roman" w:hAnsi="Times New Roman" w:cs="Times New Roman"/>
                <w:sz w:val="20"/>
                <w:szCs w:val="20"/>
                <w:lang w:val="uk-UA"/>
              </w:rPr>
              <w:t xml:space="preserve">и, що містять казеїн і </w:t>
            </w:r>
            <w:proofErr w:type="spellStart"/>
            <w:r>
              <w:rPr>
                <w:rFonts w:ascii="Times New Roman" w:hAnsi="Times New Roman" w:cs="Times New Roman"/>
                <w:sz w:val="20"/>
                <w:szCs w:val="20"/>
                <w:lang w:val="uk-UA"/>
              </w:rPr>
              <w:t>глютен</w:t>
            </w:r>
            <w:proofErr w:type="spellEnd"/>
            <w:r>
              <w:rPr>
                <w:rFonts w:ascii="Times New Roman" w:hAnsi="Times New Roman" w:cs="Times New Roman"/>
                <w:sz w:val="20"/>
                <w:szCs w:val="20"/>
                <w:lang w:val="uk-UA"/>
              </w:rPr>
              <w:t xml:space="preserve">                               (</w:t>
            </w:r>
            <w:r w:rsidRPr="007E2193">
              <w:rPr>
                <w:rFonts w:ascii="Times New Roman" w:hAnsi="Times New Roman" w:cs="Times New Roman"/>
                <w:sz w:val="20"/>
                <w:szCs w:val="20"/>
                <w:lang w:val="uk-UA"/>
              </w:rPr>
              <w:t>в основно</w:t>
            </w:r>
            <w:r>
              <w:rPr>
                <w:rFonts w:ascii="Times New Roman" w:hAnsi="Times New Roman" w:cs="Times New Roman"/>
                <w:sz w:val="20"/>
                <w:szCs w:val="20"/>
                <w:lang w:val="uk-UA"/>
              </w:rPr>
              <w:t>м</w:t>
            </w:r>
            <w:r w:rsidRPr="007E2193">
              <w:rPr>
                <w:rFonts w:ascii="Times New Roman" w:hAnsi="Times New Roman" w:cs="Times New Roman"/>
                <w:sz w:val="20"/>
                <w:szCs w:val="20"/>
                <w:lang w:val="uk-UA"/>
              </w:rPr>
              <w:t xml:space="preserve">у це продукти </w:t>
            </w:r>
            <w:r>
              <w:rPr>
                <w:rFonts w:ascii="Times New Roman" w:hAnsi="Times New Roman" w:cs="Times New Roman"/>
                <w:sz w:val="20"/>
                <w:szCs w:val="20"/>
                <w:lang w:val="uk-UA"/>
              </w:rPr>
              <w:t xml:space="preserve">                    </w:t>
            </w:r>
            <w:r w:rsidRPr="007E2193">
              <w:rPr>
                <w:rFonts w:ascii="Times New Roman" w:hAnsi="Times New Roman" w:cs="Times New Roman"/>
                <w:sz w:val="20"/>
                <w:szCs w:val="20"/>
                <w:lang w:val="uk-UA"/>
              </w:rPr>
              <w:t xml:space="preserve">з молока, пшениці та деяких інших злакових), цим </w:t>
            </w:r>
            <w:r>
              <w:rPr>
                <w:rFonts w:ascii="Times New Roman" w:hAnsi="Times New Roman" w:cs="Times New Roman"/>
                <w:sz w:val="20"/>
                <w:szCs w:val="20"/>
                <w:lang w:val="uk-UA"/>
              </w:rPr>
              <w:t xml:space="preserve">                       </w:t>
            </w:r>
            <w:r w:rsidRPr="007E2193">
              <w:rPr>
                <w:rFonts w:ascii="Times New Roman" w:hAnsi="Times New Roman" w:cs="Times New Roman"/>
                <w:sz w:val="20"/>
                <w:szCs w:val="20"/>
                <w:lang w:val="uk-UA"/>
              </w:rPr>
              <w:t xml:space="preserve">у деяких випадках можуть бути пояснені </w:t>
            </w:r>
            <w:proofErr w:type="spellStart"/>
            <w:r w:rsidRPr="007E2193">
              <w:rPr>
                <w:rFonts w:ascii="Times New Roman" w:hAnsi="Times New Roman" w:cs="Times New Roman"/>
                <w:sz w:val="20"/>
                <w:szCs w:val="20"/>
                <w:lang w:val="uk-UA"/>
              </w:rPr>
              <w:t>аутичні</w:t>
            </w:r>
            <w:proofErr w:type="spellEnd"/>
            <w:r w:rsidRPr="007E2193">
              <w:rPr>
                <w:rFonts w:ascii="Times New Roman" w:hAnsi="Times New Roman" w:cs="Times New Roman"/>
                <w:sz w:val="20"/>
                <w:szCs w:val="20"/>
                <w:lang w:val="uk-UA"/>
              </w:rPr>
              <w:t xml:space="preserve"> розлади</w:t>
            </w:r>
            <w:r>
              <w:rPr>
                <w:rFonts w:ascii="Times New Roman" w:hAnsi="Times New Roman" w:cs="Times New Roman"/>
                <w:sz w:val="20"/>
                <w:szCs w:val="20"/>
                <w:lang w:val="uk-UA"/>
              </w:rPr>
              <w:t>.</w:t>
            </w:r>
          </w:p>
        </w:tc>
        <w:tc>
          <w:tcPr>
            <w:tcW w:w="1568" w:type="dxa"/>
          </w:tcPr>
          <w:p w:rsidR="00C34277" w:rsidRPr="007E2193" w:rsidRDefault="00C34277" w:rsidP="00C34277">
            <w:pPr>
              <w:jc w:val="both"/>
              <w:rPr>
                <w:rFonts w:ascii="Times New Roman" w:hAnsi="Times New Roman" w:cs="Times New Roman"/>
                <w:sz w:val="20"/>
                <w:szCs w:val="20"/>
                <w:lang w:val="uk-UA"/>
              </w:rPr>
            </w:pPr>
            <w:r w:rsidRPr="007E2193">
              <w:rPr>
                <w:rFonts w:ascii="Times New Roman" w:hAnsi="Times New Roman" w:cs="Times New Roman"/>
                <w:sz w:val="20"/>
                <w:szCs w:val="20"/>
                <w:lang w:val="uk-UA"/>
              </w:rPr>
              <w:t>Біохімічні розлади</w:t>
            </w:r>
            <w:r>
              <w:rPr>
                <w:rFonts w:ascii="Times New Roman" w:hAnsi="Times New Roman" w:cs="Times New Roman"/>
                <w:sz w:val="20"/>
                <w:szCs w:val="20"/>
                <w:lang w:val="uk-UA"/>
              </w:rPr>
              <w:t>.</w:t>
            </w:r>
          </w:p>
        </w:tc>
        <w:tc>
          <w:tcPr>
            <w:tcW w:w="2285" w:type="dxa"/>
          </w:tcPr>
          <w:p w:rsidR="00C34277" w:rsidRPr="007E2193" w:rsidRDefault="00C34277" w:rsidP="00C34277">
            <w:pPr>
              <w:rPr>
                <w:rFonts w:ascii="Times New Roman" w:hAnsi="Times New Roman" w:cs="Times New Roman"/>
                <w:sz w:val="20"/>
                <w:szCs w:val="20"/>
                <w:lang w:val="uk-UA"/>
              </w:rPr>
            </w:pPr>
            <w:r w:rsidRPr="007E2193">
              <w:rPr>
                <w:rFonts w:ascii="Times New Roman" w:hAnsi="Times New Roman" w:cs="Times New Roman"/>
                <w:sz w:val="20"/>
                <w:szCs w:val="20"/>
                <w:lang w:val="uk-UA"/>
              </w:rPr>
              <w:t xml:space="preserve">Нормалізація функцій організму шляхом виключення з раціону продуктів, які, перетворюючись на шкідливі речовини, спричиняють </w:t>
            </w:r>
            <w:proofErr w:type="spellStart"/>
            <w:r w:rsidRPr="007E2193">
              <w:rPr>
                <w:rFonts w:ascii="Times New Roman" w:hAnsi="Times New Roman" w:cs="Times New Roman"/>
                <w:sz w:val="20"/>
                <w:szCs w:val="20"/>
                <w:lang w:val="uk-UA"/>
              </w:rPr>
              <w:t>аутичні</w:t>
            </w:r>
            <w:proofErr w:type="spellEnd"/>
            <w:r w:rsidRPr="007E2193">
              <w:rPr>
                <w:rFonts w:ascii="Times New Roman" w:hAnsi="Times New Roman" w:cs="Times New Roman"/>
                <w:sz w:val="20"/>
                <w:szCs w:val="20"/>
                <w:lang w:val="uk-UA"/>
              </w:rPr>
              <w:t xml:space="preserve"> розлади (за </w:t>
            </w:r>
            <w:proofErr w:type="spellStart"/>
            <w:r w:rsidRPr="007E2193">
              <w:rPr>
                <w:rFonts w:ascii="Times New Roman" w:hAnsi="Times New Roman" w:cs="Times New Roman"/>
                <w:sz w:val="20"/>
                <w:szCs w:val="20"/>
                <w:lang w:val="uk-UA"/>
              </w:rPr>
              <w:t>спостереженями</w:t>
            </w:r>
            <w:proofErr w:type="spellEnd"/>
            <w:r w:rsidRPr="007E2193">
              <w:rPr>
                <w:rFonts w:ascii="Times New Roman" w:hAnsi="Times New Roman" w:cs="Times New Roman"/>
                <w:sz w:val="20"/>
                <w:szCs w:val="20"/>
                <w:lang w:val="uk-UA"/>
              </w:rPr>
              <w:t xml:space="preserve">, так </w:t>
            </w:r>
            <w:proofErr w:type="spellStart"/>
            <w:r w:rsidRPr="007E2193">
              <w:rPr>
                <w:rFonts w:ascii="Times New Roman" w:hAnsi="Times New Roman" w:cs="Times New Roman"/>
                <w:sz w:val="20"/>
                <w:szCs w:val="20"/>
                <w:lang w:val="uk-UA"/>
              </w:rPr>
              <w:t>норалізація</w:t>
            </w:r>
            <w:proofErr w:type="spellEnd"/>
            <w:r w:rsidRPr="007E2193">
              <w:rPr>
                <w:rFonts w:ascii="Times New Roman" w:hAnsi="Times New Roman" w:cs="Times New Roman"/>
                <w:sz w:val="20"/>
                <w:szCs w:val="20"/>
                <w:lang w:val="uk-UA"/>
              </w:rPr>
              <w:t xml:space="preserve"> відбувається дуже рідко)</w:t>
            </w:r>
            <w:r>
              <w:rPr>
                <w:rFonts w:ascii="Times New Roman" w:hAnsi="Times New Roman" w:cs="Times New Roman"/>
                <w:sz w:val="20"/>
                <w:szCs w:val="20"/>
                <w:lang w:val="uk-UA"/>
              </w:rPr>
              <w:t>.</w:t>
            </w:r>
          </w:p>
        </w:tc>
      </w:tr>
      <w:tr w:rsidR="00C34277" w:rsidTr="00C34277">
        <w:trPr>
          <w:cantSplit/>
          <w:trHeight w:val="1252"/>
        </w:trPr>
        <w:tc>
          <w:tcPr>
            <w:tcW w:w="1634" w:type="dxa"/>
          </w:tcPr>
          <w:p w:rsidR="00C34277" w:rsidRPr="007E2193" w:rsidRDefault="00C34277" w:rsidP="00C34277">
            <w:pPr>
              <w:jc w:val="both"/>
              <w:rPr>
                <w:rFonts w:ascii="Times New Roman" w:hAnsi="Times New Roman" w:cs="Times New Roman"/>
                <w:sz w:val="20"/>
                <w:szCs w:val="20"/>
                <w:lang w:val="uk-UA"/>
              </w:rPr>
            </w:pPr>
            <w:r w:rsidRPr="007E2193">
              <w:rPr>
                <w:rFonts w:ascii="Times New Roman" w:hAnsi="Times New Roman" w:cs="Times New Roman"/>
                <w:sz w:val="20"/>
                <w:szCs w:val="20"/>
                <w:lang w:val="uk-UA"/>
              </w:rPr>
              <w:t>Інші біохімічні (</w:t>
            </w:r>
            <w:proofErr w:type="spellStart"/>
            <w:r w:rsidRPr="007E2193">
              <w:rPr>
                <w:rFonts w:ascii="Times New Roman" w:hAnsi="Times New Roman" w:cs="Times New Roman"/>
                <w:sz w:val="20"/>
                <w:szCs w:val="20"/>
                <w:lang w:val="uk-UA"/>
              </w:rPr>
              <w:t>біомедичні</w:t>
            </w:r>
            <w:proofErr w:type="spellEnd"/>
            <w:r w:rsidRPr="007E2193">
              <w:rPr>
                <w:rFonts w:ascii="Times New Roman" w:hAnsi="Times New Roman" w:cs="Times New Roman"/>
                <w:sz w:val="20"/>
                <w:szCs w:val="20"/>
                <w:lang w:val="uk-UA"/>
              </w:rPr>
              <w:t>) технології – виведення важких металів (</w:t>
            </w:r>
            <w:proofErr w:type="spellStart"/>
            <w:r w:rsidRPr="007E2193">
              <w:rPr>
                <w:rFonts w:ascii="Times New Roman" w:hAnsi="Times New Roman" w:cs="Times New Roman"/>
                <w:sz w:val="20"/>
                <w:szCs w:val="20"/>
                <w:lang w:val="uk-UA"/>
              </w:rPr>
              <w:t>хелірування</w:t>
            </w:r>
            <w:proofErr w:type="spellEnd"/>
            <w:r w:rsidRPr="007E2193">
              <w:rPr>
                <w:rFonts w:ascii="Times New Roman" w:hAnsi="Times New Roman" w:cs="Times New Roman"/>
                <w:sz w:val="20"/>
                <w:szCs w:val="20"/>
                <w:lang w:val="uk-UA"/>
              </w:rPr>
              <w:t xml:space="preserve">), вірусів, грибків; вітамінотерапія, </w:t>
            </w:r>
            <w:proofErr w:type="spellStart"/>
            <w:r w:rsidRPr="007E2193">
              <w:rPr>
                <w:rFonts w:ascii="Times New Roman" w:hAnsi="Times New Roman" w:cs="Times New Roman"/>
                <w:sz w:val="20"/>
                <w:szCs w:val="20"/>
                <w:lang w:val="uk-UA"/>
              </w:rPr>
              <w:t>ферментотерапія</w:t>
            </w:r>
            <w:proofErr w:type="spellEnd"/>
            <w:r>
              <w:rPr>
                <w:rFonts w:ascii="Times New Roman" w:hAnsi="Times New Roman" w:cs="Times New Roman"/>
                <w:sz w:val="20"/>
                <w:szCs w:val="20"/>
                <w:lang w:val="uk-UA"/>
              </w:rPr>
              <w:t>.</w:t>
            </w:r>
          </w:p>
        </w:tc>
        <w:tc>
          <w:tcPr>
            <w:tcW w:w="713" w:type="dxa"/>
            <w:textDirection w:val="btLr"/>
          </w:tcPr>
          <w:p w:rsidR="00C34277" w:rsidRPr="007E2193" w:rsidRDefault="00C34277" w:rsidP="00C34277">
            <w:pPr>
              <w:ind w:left="113" w:right="113"/>
              <w:rPr>
                <w:rFonts w:ascii="Times New Roman" w:hAnsi="Times New Roman" w:cs="Times New Roman"/>
                <w:sz w:val="20"/>
                <w:szCs w:val="20"/>
                <w:lang w:val="uk-UA"/>
              </w:rPr>
            </w:pPr>
            <w:r w:rsidRPr="007E2193">
              <w:rPr>
                <w:rFonts w:ascii="Times New Roman" w:hAnsi="Times New Roman" w:cs="Times New Roman"/>
                <w:sz w:val="20"/>
                <w:szCs w:val="20"/>
                <w:lang w:val="uk-UA"/>
              </w:rPr>
              <w:t>біологічний</w:t>
            </w:r>
          </w:p>
        </w:tc>
        <w:tc>
          <w:tcPr>
            <w:tcW w:w="1568" w:type="dxa"/>
          </w:tcPr>
          <w:p w:rsidR="00C34277" w:rsidRPr="007E2193" w:rsidRDefault="00C34277" w:rsidP="00C34277">
            <w:pPr>
              <w:rPr>
                <w:rFonts w:ascii="Times New Roman" w:hAnsi="Times New Roman" w:cs="Times New Roman"/>
                <w:sz w:val="20"/>
                <w:szCs w:val="20"/>
                <w:lang w:val="uk-UA"/>
              </w:rPr>
            </w:pPr>
            <w:r w:rsidRPr="007E2193">
              <w:rPr>
                <w:rFonts w:ascii="Times New Roman" w:hAnsi="Times New Roman" w:cs="Times New Roman"/>
                <w:sz w:val="20"/>
                <w:szCs w:val="20"/>
                <w:lang w:val="uk-UA"/>
              </w:rPr>
              <w:t xml:space="preserve">Застосовують лікарі </w:t>
            </w:r>
            <w:r w:rsidRPr="007E2193">
              <w:rPr>
                <w:rFonts w:ascii="Times New Roman" w:hAnsi="Times New Roman" w:cs="Times New Roman"/>
                <w:sz w:val="20"/>
                <w:szCs w:val="20"/>
                <w:lang w:val="en-US"/>
              </w:rPr>
              <w:t>DAN</w:t>
            </w:r>
            <w:r w:rsidRPr="007E2193">
              <w:rPr>
                <w:rFonts w:ascii="Times New Roman" w:hAnsi="Times New Roman" w:cs="Times New Roman"/>
                <w:sz w:val="20"/>
                <w:szCs w:val="20"/>
                <w:lang w:val="uk-UA"/>
              </w:rPr>
              <w:t>! У країнах Європи та Америки</w:t>
            </w:r>
            <w:r>
              <w:rPr>
                <w:rFonts w:ascii="Times New Roman" w:hAnsi="Times New Roman" w:cs="Times New Roman"/>
                <w:sz w:val="20"/>
                <w:szCs w:val="20"/>
                <w:lang w:val="uk-UA"/>
              </w:rPr>
              <w:t>.</w:t>
            </w:r>
          </w:p>
        </w:tc>
        <w:tc>
          <w:tcPr>
            <w:tcW w:w="2710" w:type="dxa"/>
          </w:tcPr>
          <w:p w:rsidR="00C34277" w:rsidRPr="007E2193" w:rsidRDefault="00C34277" w:rsidP="00C34277">
            <w:pPr>
              <w:rPr>
                <w:rFonts w:ascii="Times New Roman" w:hAnsi="Times New Roman" w:cs="Times New Roman"/>
                <w:sz w:val="20"/>
                <w:szCs w:val="20"/>
                <w:lang w:val="uk-UA"/>
              </w:rPr>
            </w:pPr>
            <w:proofErr w:type="spellStart"/>
            <w:r w:rsidRPr="007E2193">
              <w:rPr>
                <w:rFonts w:ascii="Times New Roman" w:hAnsi="Times New Roman" w:cs="Times New Roman"/>
                <w:sz w:val="20"/>
                <w:szCs w:val="20"/>
                <w:lang w:val="uk-UA"/>
              </w:rPr>
              <w:t>Аутичні</w:t>
            </w:r>
            <w:proofErr w:type="spellEnd"/>
            <w:r w:rsidRPr="007E2193">
              <w:rPr>
                <w:rFonts w:ascii="Times New Roman" w:hAnsi="Times New Roman" w:cs="Times New Roman"/>
                <w:sz w:val="20"/>
                <w:szCs w:val="20"/>
                <w:lang w:val="uk-UA"/>
              </w:rPr>
              <w:t xml:space="preserve"> розлади викликаються численними біохімічними порушеннями внаслідок підвищеної чутливості організму до негативного впливу навколишнього середовища</w:t>
            </w:r>
            <w:r>
              <w:rPr>
                <w:rFonts w:ascii="Times New Roman" w:hAnsi="Times New Roman" w:cs="Times New Roman"/>
                <w:sz w:val="20"/>
                <w:szCs w:val="20"/>
                <w:lang w:val="uk-UA"/>
              </w:rPr>
              <w:t>.</w:t>
            </w:r>
          </w:p>
        </w:tc>
        <w:tc>
          <w:tcPr>
            <w:tcW w:w="1568" w:type="dxa"/>
          </w:tcPr>
          <w:p w:rsidR="00C34277" w:rsidRPr="007E2193" w:rsidRDefault="00C34277" w:rsidP="00C34277">
            <w:pPr>
              <w:rPr>
                <w:rFonts w:ascii="Times New Roman" w:hAnsi="Times New Roman" w:cs="Times New Roman"/>
                <w:sz w:val="20"/>
                <w:szCs w:val="20"/>
                <w:lang w:val="uk-UA"/>
              </w:rPr>
            </w:pPr>
            <w:r w:rsidRPr="007E2193">
              <w:rPr>
                <w:rFonts w:ascii="Times New Roman" w:hAnsi="Times New Roman" w:cs="Times New Roman"/>
                <w:sz w:val="20"/>
                <w:szCs w:val="20"/>
                <w:lang w:val="uk-UA"/>
              </w:rPr>
              <w:t>Біохімічні розлади</w:t>
            </w:r>
            <w:r>
              <w:rPr>
                <w:rFonts w:ascii="Times New Roman" w:hAnsi="Times New Roman" w:cs="Times New Roman"/>
                <w:sz w:val="20"/>
                <w:szCs w:val="20"/>
                <w:lang w:val="uk-UA"/>
              </w:rPr>
              <w:t>.</w:t>
            </w:r>
          </w:p>
        </w:tc>
        <w:tc>
          <w:tcPr>
            <w:tcW w:w="2285" w:type="dxa"/>
          </w:tcPr>
          <w:p w:rsidR="00C34277" w:rsidRPr="007E2193" w:rsidRDefault="00C34277" w:rsidP="00C34277">
            <w:pPr>
              <w:rPr>
                <w:rFonts w:ascii="Times New Roman" w:hAnsi="Times New Roman" w:cs="Times New Roman"/>
                <w:sz w:val="20"/>
                <w:szCs w:val="20"/>
                <w:lang w:val="uk-UA"/>
              </w:rPr>
            </w:pPr>
            <w:r w:rsidRPr="007E2193">
              <w:rPr>
                <w:rFonts w:ascii="Times New Roman" w:hAnsi="Times New Roman" w:cs="Times New Roman"/>
                <w:sz w:val="20"/>
                <w:szCs w:val="20"/>
                <w:lang w:val="uk-UA"/>
              </w:rPr>
              <w:t>Нормалізація функцій організму за допомогою сучасних високих технологій діагностики та біохімічної корекції</w:t>
            </w:r>
            <w:r>
              <w:rPr>
                <w:rFonts w:ascii="Times New Roman" w:hAnsi="Times New Roman" w:cs="Times New Roman"/>
                <w:sz w:val="20"/>
                <w:szCs w:val="20"/>
                <w:lang w:val="uk-UA"/>
              </w:rPr>
              <w:t>.</w:t>
            </w:r>
          </w:p>
        </w:tc>
      </w:tr>
      <w:tr w:rsidR="00C34277" w:rsidTr="00C34277">
        <w:trPr>
          <w:cantSplit/>
          <w:trHeight w:val="1252"/>
        </w:trPr>
        <w:tc>
          <w:tcPr>
            <w:tcW w:w="1634" w:type="dxa"/>
          </w:tcPr>
          <w:p w:rsidR="00C34277" w:rsidRPr="007E2193" w:rsidRDefault="00C34277" w:rsidP="00C34277">
            <w:pPr>
              <w:jc w:val="both"/>
              <w:rPr>
                <w:rFonts w:ascii="Times New Roman" w:hAnsi="Times New Roman" w:cs="Times New Roman"/>
                <w:sz w:val="20"/>
                <w:szCs w:val="20"/>
                <w:lang w:val="uk-UA"/>
              </w:rPr>
            </w:pPr>
            <w:r w:rsidRPr="007E2193">
              <w:rPr>
                <w:rFonts w:ascii="Times New Roman" w:hAnsi="Times New Roman" w:cs="Times New Roman"/>
                <w:sz w:val="20"/>
                <w:szCs w:val="20"/>
                <w:lang w:val="uk-UA"/>
              </w:rPr>
              <w:t>Медикаментозна терапія (нейролептики, антидепресанти, препарати, що сприяють поліпшенню мозкової діяльності)</w:t>
            </w:r>
            <w:r>
              <w:rPr>
                <w:rFonts w:ascii="Times New Roman" w:hAnsi="Times New Roman" w:cs="Times New Roman"/>
                <w:sz w:val="20"/>
                <w:szCs w:val="20"/>
                <w:lang w:val="uk-UA"/>
              </w:rPr>
              <w:t>.</w:t>
            </w:r>
          </w:p>
        </w:tc>
        <w:tc>
          <w:tcPr>
            <w:tcW w:w="713" w:type="dxa"/>
            <w:textDirection w:val="btLr"/>
          </w:tcPr>
          <w:p w:rsidR="00C34277" w:rsidRPr="007E2193" w:rsidRDefault="00C34277" w:rsidP="00C34277">
            <w:pPr>
              <w:ind w:left="113" w:right="113"/>
              <w:rPr>
                <w:rFonts w:ascii="Times New Roman" w:hAnsi="Times New Roman" w:cs="Times New Roman"/>
                <w:sz w:val="20"/>
                <w:szCs w:val="20"/>
                <w:lang w:val="uk-UA"/>
              </w:rPr>
            </w:pPr>
            <w:r w:rsidRPr="007E2193">
              <w:rPr>
                <w:rFonts w:ascii="Times New Roman" w:hAnsi="Times New Roman" w:cs="Times New Roman"/>
                <w:sz w:val="20"/>
                <w:szCs w:val="20"/>
                <w:lang w:val="uk-UA"/>
              </w:rPr>
              <w:t>біологічний</w:t>
            </w:r>
          </w:p>
        </w:tc>
        <w:tc>
          <w:tcPr>
            <w:tcW w:w="1568" w:type="dxa"/>
          </w:tcPr>
          <w:p w:rsidR="00C34277" w:rsidRPr="007E2193" w:rsidRDefault="00C34277" w:rsidP="00C34277">
            <w:pPr>
              <w:rPr>
                <w:rFonts w:ascii="Times New Roman" w:hAnsi="Times New Roman" w:cs="Times New Roman"/>
                <w:sz w:val="20"/>
                <w:szCs w:val="20"/>
                <w:lang w:val="uk-UA"/>
              </w:rPr>
            </w:pPr>
            <w:r w:rsidRPr="007E2193">
              <w:rPr>
                <w:rFonts w:ascii="Times New Roman" w:hAnsi="Times New Roman" w:cs="Times New Roman"/>
                <w:sz w:val="20"/>
                <w:szCs w:val="20"/>
                <w:lang w:val="uk-UA"/>
              </w:rPr>
              <w:t>Застосовується традиційн</w:t>
            </w:r>
            <w:r>
              <w:rPr>
                <w:rFonts w:ascii="Times New Roman" w:hAnsi="Times New Roman" w:cs="Times New Roman"/>
                <w:sz w:val="20"/>
                <w:szCs w:val="20"/>
                <w:lang w:val="uk-UA"/>
              </w:rPr>
              <w:t>о</w:t>
            </w:r>
            <w:r w:rsidRPr="007E2193">
              <w:rPr>
                <w:rFonts w:ascii="Times New Roman" w:hAnsi="Times New Roman" w:cs="Times New Roman"/>
                <w:sz w:val="20"/>
                <w:szCs w:val="20"/>
                <w:lang w:val="uk-UA"/>
              </w:rPr>
              <w:t xml:space="preserve">ю психіатрією в Америці, Росії, Україні, в країнах Європи </w:t>
            </w:r>
            <w:r>
              <w:rPr>
                <w:rFonts w:ascii="Times New Roman" w:hAnsi="Times New Roman" w:cs="Times New Roman"/>
                <w:sz w:val="20"/>
                <w:szCs w:val="20"/>
                <w:lang w:val="uk-UA"/>
              </w:rPr>
              <w:t>–</w:t>
            </w:r>
            <w:r w:rsidRPr="007E2193">
              <w:rPr>
                <w:rFonts w:ascii="Times New Roman" w:hAnsi="Times New Roman" w:cs="Times New Roman"/>
                <w:sz w:val="20"/>
                <w:szCs w:val="20"/>
                <w:lang w:val="uk-UA"/>
              </w:rPr>
              <w:t xml:space="preserve"> рідше</w:t>
            </w:r>
            <w:r>
              <w:rPr>
                <w:rFonts w:ascii="Times New Roman" w:hAnsi="Times New Roman" w:cs="Times New Roman"/>
                <w:sz w:val="20"/>
                <w:szCs w:val="20"/>
                <w:lang w:val="uk-UA"/>
              </w:rPr>
              <w:t>.</w:t>
            </w:r>
          </w:p>
        </w:tc>
        <w:tc>
          <w:tcPr>
            <w:tcW w:w="2710" w:type="dxa"/>
          </w:tcPr>
          <w:p w:rsidR="00C34277" w:rsidRPr="007E2193" w:rsidRDefault="00C34277" w:rsidP="00C34277">
            <w:pPr>
              <w:rPr>
                <w:rFonts w:ascii="Times New Roman" w:hAnsi="Times New Roman" w:cs="Times New Roman"/>
                <w:sz w:val="20"/>
                <w:szCs w:val="20"/>
                <w:lang w:val="uk-UA"/>
              </w:rPr>
            </w:pPr>
            <w:r w:rsidRPr="007E2193">
              <w:rPr>
                <w:rFonts w:ascii="Times New Roman" w:hAnsi="Times New Roman" w:cs="Times New Roman"/>
                <w:sz w:val="20"/>
                <w:szCs w:val="20"/>
                <w:lang w:val="uk-UA"/>
              </w:rPr>
              <w:t>Порушення розвитку та поведінки, спричинені мозковим порушенням – органічними ураженнями, генетичними порушеннями, патологічними процесами (зокрема, шизофренічного ґенезу)</w:t>
            </w:r>
            <w:r>
              <w:rPr>
                <w:rFonts w:ascii="Times New Roman" w:hAnsi="Times New Roman" w:cs="Times New Roman"/>
                <w:sz w:val="20"/>
                <w:szCs w:val="20"/>
                <w:lang w:val="uk-UA"/>
              </w:rPr>
              <w:t>.</w:t>
            </w:r>
          </w:p>
        </w:tc>
        <w:tc>
          <w:tcPr>
            <w:tcW w:w="1568" w:type="dxa"/>
          </w:tcPr>
          <w:p w:rsidR="00C34277" w:rsidRPr="007E2193" w:rsidRDefault="00C34277" w:rsidP="00C34277">
            <w:pPr>
              <w:rPr>
                <w:rFonts w:ascii="Times New Roman" w:hAnsi="Times New Roman" w:cs="Times New Roman"/>
                <w:sz w:val="20"/>
                <w:szCs w:val="20"/>
                <w:lang w:val="uk-UA"/>
              </w:rPr>
            </w:pPr>
            <w:r w:rsidRPr="007E2193">
              <w:rPr>
                <w:rFonts w:ascii="Times New Roman" w:hAnsi="Times New Roman" w:cs="Times New Roman"/>
                <w:sz w:val="20"/>
                <w:szCs w:val="20"/>
                <w:lang w:val="uk-UA"/>
              </w:rPr>
              <w:t>Через неможливість повної нормалізації – боротьба з окремими симптомами</w:t>
            </w:r>
            <w:r>
              <w:rPr>
                <w:rFonts w:ascii="Times New Roman" w:hAnsi="Times New Roman" w:cs="Times New Roman"/>
                <w:sz w:val="20"/>
                <w:szCs w:val="20"/>
                <w:lang w:val="uk-UA"/>
              </w:rPr>
              <w:t>.</w:t>
            </w:r>
          </w:p>
        </w:tc>
        <w:tc>
          <w:tcPr>
            <w:tcW w:w="2285" w:type="dxa"/>
          </w:tcPr>
          <w:p w:rsidR="00C34277" w:rsidRPr="007E2193" w:rsidRDefault="00C34277" w:rsidP="00C34277">
            <w:pPr>
              <w:rPr>
                <w:rFonts w:ascii="Times New Roman" w:hAnsi="Times New Roman" w:cs="Times New Roman"/>
                <w:sz w:val="20"/>
                <w:szCs w:val="20"/>
                <w:lang w:val="uk-UA"/>
              </w:rPr>
            </w:pPr>
            <w:r w:rsidRPr="007E2193">
              <w:rPr>
                <w:rFonts w:ascii="Times New Roman" w:hAnsi="Times New Roman" w:cs="Times New Roman"/>
                <w:sz w:val="20"/>
                <w:szCs w:val="20"/>
                <w:lang w:val="uk-UA"/>
              </w:rPr>
              <w:t xml:space="preserve">Нормалізація роботи мозку шляхом </w:t>
            </w:r>
            <w:proofErr w:type="spellStart"/>
            <w:r w:rsidRPr="007E2193">
              <w:rPr>
                <w:rFonts w:ascii="Times New Roman" w:hAnsi="Times New Roman" w:cs="Times New Roman"/>
                <w:sz w:val="20"/>
                <w:szCs w:val="20"/>
                <w:lang w:val="uk-UA"/>
              </w:rPr>
              <w:t>медикаентозного</w:t>
            </w:r>
            <w:proofErr w:type="spellEnd"/>
            <w:r w:rsidRPr="007E2193">
              <w:rPr>
                <w:rFonts w:ascii="Times New Roman" w:hAnsi="Times New Roman" w:cs="Times New Roman"/>
                <w:sz w:val="20"/>
                <w:szCs w:val="20"/>
                <w:lang w:val="uk-UA"/>
              </w:rPr>
              <w:t xml:space="preserve"> впливу</w:t>
            </w:r>
            <w:r>
              <w:rPr>
                <w:rFonts w:ascii="Times New Roman" w:hAnsi="Times New Roman" w:cs="Times New Roman"/>
                <w:sz w:val="20"/>
                <w:szCs w:val="20"/>
                <w:lang w:val="uk-UA"/>
              </w:rPr>
              <w:t>.</w:t>
            </w:r>
          </w:p>
        </w:tc>
      </w:tr>
    </w:tbl>
    <w:p w:rsidR="00F17FF6" w:rsidRDefault="00F17FF6" w:rsidP="00F17FF6">
      <w:pPr>
        <w:jc w:val="both"/>
        <w:rPr>
          <w:rFonts w:ascii="Times New Roman" w:hAnsi="Times New Roman" w:cs="Times New Roman"/>
          <w:sz w:val="28"/>
          <w:lang w:val="uk-UA"/>
        </w:rPr>
      </w:pPr>
    </w:p>
    <w:p w:rsidR="00AB0CDC" w:rsidRDefault="00AB0CDC">
      <w:pPr>
        <w:rPr>
          <w:lang w:val="uk-UA"/>
        </w:rPr>
      </w:pPr>
    </w:p>
    <w:p w:rsidR="007E2193" w:rsidRDefault="007E2193">
      <w:pPr>
        <w:rPr>
          <w:lang w:val="uk-UA"/>
        </w:rPr>
      </w:pPr>
    </w:p>
    <w:p w:rsidR="007E2193" w:rsidRDefault="007E2193">
      <w:pPr>
        <w:rPr>
          <w:lang w:val="uk-UA"/>
        </w:rPr>
      </w:pPr>
      <w:r>
        <w:rPr>
          <w:lang w:val="uk-UA"/>
        </w:rPr>
        <w:br w:type="page"/>
      </w:r>
    </w:p>
    <w:tbl>
      <w:tblPr>
        <w:tblStyle w:val="a5"/>
        <w:tblW w:w="10416" w:type="dxa"/>
        <w:tblInd w:w="-601" w:type="dxa"/>
        <w:tblLayout w:type="fixed"/>
        <w:tblLook w:val="04A0"/>
      </w:tblPr>
      <w:tblGrid>
        <w:gridCol w:w="1624"/>
        <w:gridCol w:w="709"/>
        <w:gridCol w:w="1559"/>
        <w:gridCol w:w="2694"/>
        <w:gridCol w:w="1559"/>
        <w:gridCol w:w="2271"/>
      </w:tblGrid>
      <w:tr w:rsidR="007E2193" w:rsidTr="00515EA1">
        <w:trPr>
          <w:cantSplit/>
          <w:trHeight w:val="1134"/>
        </w:trPr>
        <w:tc>
          <w:tcPr>
            <w:tcW w:w="1624" w:type="dxa"/>
          </w:tcPr>
          <w:p w:rsidR="007E2193" w:rsidRPr="00AB0CDC" w:rsidRDefault="007E2193" w:rsidP="00505540">
            <w:pPr>
              <w:jc w:val="center"/>
              <w:rPr>
                <w:rFonts w:ascii="Times New Roman" w:hAnsi="Times New Roman" w:cs="Times New Roman"/>
                <w:b/>
                <w:i/>
                <w:sz w:val="24"/>
                <w:lang w:val="uk-UA"/>
              </w:rPr>
            </w:pPr>
            <w:r w:rsidRPr="00AB0CDC">
              <w:rPr>
                <w:rFonts w:ascii="Times New Roman" w:hAnsi="Times New Roman" w:cs="Times New Roman"/>
                <w:b/>
                <w:i/>
                <w:sz w:val="24"/>
                <w:lang w:val="uk-UA"/>
              </w:rPr>
              <w:lastRenderedPageBreak/>
              <w:t>Технологія</w:t>
            </w:r>
          </w:p>
        </w:tc>
        <w:tc>
          <w:tcPr>
            <w:tcW w:w="709" w:type="dxa"/>
            <w:textDirection w:val="btLr"/>
          </w:tcPr>
          <w:p w:rsidR="007E2193" w:rsidRPr="00AB0CDC" w:rsidRDefault="007E2193" w:rsidP="00505540">
            <w:pPr>
              <w:ind w:left="113" w:right="113"/>
              <w:jc w:val="center"/>
              <w:rPr>
                <w:b/>
                <w:i/>
                <w:sz w:val="24"/>
                <w:lang w:val="uk-UA"/>
              </w:rPr>
            </w:pPr>
            <w:r w:rsidRPr="00AB0CDC">
              <w:rPr>
                <w:rFonts w:ascii="Times New Roman" w:hAnsi="Times New Roman" w:cs="Times New Roman"/>
                <w:b/>
                <w:i/>
                <w:sz w:val="24"/>
                <w:lang w:val="uk-UA"/>
              </w:rPr>
              <w:t>Рівень впливу</w:t>
            </w:r>
          </w:p>
        </w:tc>
        <w:tc>
          <w:tcPr>
            <w:tcW w:w="1559" w:type="dxa"/>
          </w:tcPr>
          <w:p w:rsidR="007E2193" w:rsidRPr="00AB0CDC" w:rsidRDefault="007E2193" w:rsidP="00505540">
            <w:pPr>
              <w:jc w:val="center"/>
              <w:rPr>
                <w:b/>
                <w:i/>
                <w:sz w:val="24"/>
                <w:lang w:val="uk-UA"/>
              </w:rPr>
            </w:pPr>
            <w:r w:rsidRPr="00AB0CDC">
              <w:rPr>
                <w:rFonts w:ascii="Times New Roman" w:hAnsi="Times New Roman" w:cs="Times New Roman"/>
                <w:b/>
                <w:i/>
                <w:sz w:val="24"/>
                <w:lang w:val="uk-UA"/>
              </w:rPr>
              <w:t>Автор, де застосовується</w:t>
            </w:r>
          </w:p>
        </w:tc>
        <w:tc>
          <w:tcPr>
            <w:tcW w:w="2694" w:type="dxa"/>
          </w:tcPr>
          <w:p w:rsidR="007E2193" w:rsidRPr="00AB0CDC" w:rsidRDefault="007E2193" w:rsidP="00505540">
            <w:pPr>
              <w:jc w:val="center"/>
              <w:rPr>
                <w:b/>
                <w:i/>
                <w:sz w:val="24"/>
                <w:lang w:val="uk-UA"/>
              </w:rPr>
            </w:pPr>
            <w:r w:rsidRPr="00AB0CDC">
              <w:rPr>
                <w:rFonts w:ascii="Times New Roman" w:hAnsi="Times New Roman" w:cs="Times New Roman"/>
                <w:b/>
                <w:i/>
                <w:sz w:val="24"/>
                <w:lang w:val="uk-UA"/>
              </w:rPr>
              <w:t>Наукова теорія</w:t>
            </w:r>
          </w:p>
        </w:tc>
        <w:tc>
          <w:tcPr>
            <w:tcW w:w="1559" w:type="dxa"/>
          </w:tcPr>
          <w:p w:rsidR="007E2193" w:rsidRPr="00AB0CDC" w:rsidRDefault="007E2193" w:rsidP="00505540">
            <w:pPr>
              <w:jc w:val="center"/>
              <w:rPr>
                <w:b/>
                <w:i/>
                <w:sz w:val="24"/>
                <w:lang w:val="uk-UA"/>
              </w:rPr>
            </w:pPr>
            <w:r w:rsidRPr="00AB0CDC">
              <w:rPr>
                <w:rFonts w:ascii="Times New Roman" w:hAnsi="Times New Roman" w:cs="Times New Roman"/>
                <w:b/>
                <w:i/>
                <w:sz w:val="24"/>
                <w:lang w:val="uk-UA"/>
              </w:rPr>
              <w:t>Основний предмет корекції</w:t>
            </w:r>
          </w:p>
        </w:tc>
        <w:tc>
          <w:tcPr>
            <w:tcW w:w="2271" w:type="dxa"/>
          </w:tcPr>
          <w:p w:rsidR="007E2193" w:rsidRPr="00AB0CDC" w:rsidRDefault="007E2193" w:rsidP="00505540">
            <w:pPr>
              <w:jc w:val="center"/>
              <w:rPr>
                <w:b/>
                <w:i/>
                <w:sz w:val="24"/>
                <w:lang w:val="uk-UA"/>
              </w:rPr>
            </w:pPr>
            <w:proofErr w:type="spellStart"/>
            <w:r w:rsidRPr="00AB0CDC">
              <w:rPr>
                <w:rFonts w:ascii="Times New Roman" w:hAnsi="Times New Roman" w:cs="Times New Roman"/>
                <w:b/>
                <w:i/>
                <w:sz w:val="24"/>
                <w:lang w:val="uk-UA"/>
              </w:rPr>
              <w:t>Корекційна</w:t>
            </w:r>
            <w:proofErr w:type="spellEnd"/>
            <w:r w:rsidRPr="00AB0CDC">
              <w:rPr>
                <w:rFonts w:ascii="Times New Roman" w:hAnsi="Times New Roman" w:cs="Times New Roman"/>
                <w:b/>
                <w:i/>
                <w:sz w:val="24"/>
                <w:lang w:val="uk-UA"/>
              </w:rPr>
              <w:t xml:space="preserve"> стратегія</w:t>
            </w:r>
          </w:p>
        </w:tc>
      </w:tr>
      <w:tr w:rsidR="007E2193" w:rsidRPr="00C34277" w:rsidTr="00515EA1">
        <w:trPr>
          <w:cantSplit/>
          <w:trHeight w:val="1134"/>
        </w:trPr>
        <w:tc>
          <w:tcPr>
            <w:tcW w:w="1624" w:type="dxa"/>
          </w:tcPr>
          <w:p w:rsidR="007E2193" w:rsidRPr="007E2193" w:rsidRDefault="007E2193" w:rsidP="00505540">
            <w:pPr>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Соматосенсорна</w:t>
            </w:r>
            <w:proofErr w:type="spellEnd"/>
            <w:r>
              <w:rPr>
                <w:rFonts w:ascii="Times New Roman" w:hAnsi="Times New Roman" w:cs="Times New Roman"/>
                <w:sz w:val="20"/>
                <w:szCs w:val="20"/>
                <w:lang w:val="uk-UA"/>
              </w:rPr>
              <w:t xml:space="preserve"> та </w:t>
            </w:r>
            <w:proofErr w:type="spellStart"/>
            <w:r>
              <w:rPr>
                <w:rFonts w:ascii="Times New Roman" w:hAnsi="Times New Roman" w:cs="Times New Roman"/>
                <w:sz w:val="20"/>
                <w:szCs w:val="20"/>
                <w:lang w:val="uk-UA"/>
              </w:rPr>
              <w:t>сенсо</w:t>
            </w:r>
            <w:proofErr w:type="spellEnd"/>
            <w:r>
              <w:rPr>
                <w:rFonts w:ascii="Times New Roman" w:hAnsi="Times New Roman" w:cs="Times New Roman"/>
                <w:sz w:val="20"/>
                <w:szCs w:val="20"/>
                <w:lang w:val="uk-UA"/>
              </w:rPr>
              <w:t xml:space="preserve"> – моторна інтеграція</w:t>
            </w:r>
            <w:r w:rsidR="00D14259">
              <w:rPr>
                <w:rFonts w:ascii="Times New Roman" w:hAnsi="Times New Roman" w:cs="Times New Roman"/>
                <w:sz w:val="20"/>
                <w:szCs w:val="20"/>
                <w:lang w:val="uk-UA"/>
              </w:rPr>
              <w:t>.</w:t>
            </w:r>
          </w:p>
        </w:tc>
        <w:tc>
          <w:tcPr>
            <w:tcW w:w="709" w:type="dxa"/>
            <w:textDirection w:val="btLr"/>
          </w:tcPr>
          <w:p w:rsidR="007E2193" w:rsidRPr="007E2193" w:rsidRDefault="007E2193" w:rsidP="007E2193">
            <w:pPr>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ко</w:t>
            </w:r>
            <w:r w:rsidR="00D14259">
              <w:rPr>
                <w:rFonts w:ascii="Times New Roman" w:hAnsi="Times New Roman" w:cs="Times New Roman"/>
                <w:sz w:val="20"/>
                <w:szCs w:val="20"/>
                <w:lang w:val="uk-UA"/>
              </w:rPr>
              <w:t>г</w:t>
            </w:r>
            <w:r>
              <w:rPr>
                <w:rFonts w:ascii="Times New Roman" w:hAnsi="Times New Roman" w:cs="Times New Roman"/>
                <w:sz w:val="20"/>
                <w:szCs w:val="20"/>
                <w:lang w:val="uk-UA"/>
              </w:rPr>
              <w:t>нітивний</w:t>
            </w:r>
          </w:p>
        </w:tc>
        <w:tc>
          <w:tcPr>
            <w:tcW w:w="1559" w:type="dxa"/>
          </w:tcPr>
          <w:p w:rsidR="007E2193" w:rsidRPr="007E2193" w:rsidRDefault="007E2193" w:rsidP="00505540">
            <w:pPr>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Дж.Айріс</w:t>
            </w:r>
            <w:proofErr w:type="spellEnd"/>
            <w:r>
              <w:rPr>
                <w:rFonts w:ascii="Times New Roman" w:hAnsi="Times New Roman" w:cs="Times New Roman"/>
                <w:sz w:val="20"/>
                <w:szCs w:val="20"/>
                <w:lang w:val="uk-UA"/>
              </w:rPr>
              <w:t xml:space="preserve"> (США); «</w:t>
            </w:r>
            <w:proofErr w:type="spellStart"/>
            <w:r>
              <w:rPr>
                <w:rFonts w:ascii="Times New Roman" w:hAnsi="Times New Roman" w:cs="Times New Roman"/>
                <w:sz w:val="20"/>
                <w:szCs w:val="20"/>
                <w:lang w:val="uk-UA"/>
              </w:rPr>
              <w:t>Синапсис</w:t>
            </w:r>
            <w:proofErr w:type="spellEnd"/>
            <w:r>
              <w:rPr>
                <w:rFonts w:ascii="Times New Roman" w:hAnsi="Times New Roman" w:cs="Times New Roman"/>
                <w:sz w:val="20"/>
                <w:szCs w:val="20"/>
                <w:lang w:val="uk-UA"/>
              </w:rPr>
              <w:t xml:space="preserve">» (Польща); «Наш </w:t>
            </w:r>
            <w:proofErr w:type="spellStart"/>
            <w:r>
              <w:rPr>
                <w:rFonts w:ascii="Times New Roman" w:hAnsi="Times New Roman" w:cs="Times New Roman"/>
                <w:sz w:val="20"/>
                <w:szCs w:val="20"/>
                <w:lang w:val="uk-UA"/>
              </w:rPr>
              <w:t>солнечний</w:t>
            </w:r>
            <w:proofErr w:type="spellEnd"/>
            <w:r>
              <w:rPr>
                <w:rFonts w:ascii="Times New Roman" w:hAnsi="Times New Roman" w:cs="Times New Roman"/>
                <w:sz w:val="20"/>
                <w:szCs w:val="20"/>
                <w:lang w:val="uk-UA"/>
              </w:rPr>
              <w:t xml:space="preserve"> мир» (</w:t>
            </w:r>
            <w:r w:rsidR="00D14259">
              <w:rPr>
                <w:rFonts w:ascii="Times New Roman" w:hAnsi="Times New Roman" w:cs="Times New Roman"/>
                <w:sz w:val="20"/>
                <w:szCs w:val="20"/>
                <w:lang w:val="uk-UA"/>
              </w:rPr>
              <w:t>М</w:t>
            </w:r>
            <w:r>
              <w:rPr>
                <w:rFonts w:ascii="Times New Roman" w:hAnsi="Times New Roman" w:cs="Times New Roman"/>
                <w:sz w:val="20"/>
                <w:szCs w:val="20"/>
                <w:lang w:val="uk-UA"/>
              </w:rPr>
              <w:t>осква)</w:t>
            </w:r>
            <w:r w:rsidR="00D14259">
              <w:rPr>
                <w:rFonts w:ascii="Times New Roman" w:hAnsi="Times New Roman" w:cs="Times New Roman"/>
                <w:sz w:val="20"/>
                <w:szCs w:val="20"/>
                <w:lang w:val="uk-UA"/>
              </w:rPr>
              <w:t>.</w:t>
            </w:r>
          </w:p>
        </w:tc>
        <w:tc>
          <w:tcPr>
            <w:tcW w:w="2694" w:type="dxa"/>
          </w:tcPr>
          <w:p w:rsidR="007E2193" w:rsidRPr="007E2193" w:rsidRDefault="007E2193" w:rsidP="007E2193">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Порушення розвитку та поведінки з </w:t>
            </w:r>
            <w:proofErr w:type="spellStart"/>
            <w:r>
              <w:rPr>
                <w:rFonts w:ascii="Times New Roman" w:hAnsi="Times New Roman" w:cs="Times New Roman"/>
                <w:sz w:val="20"/>
                <w:szCs w:val="20"/>
                <w:lang w:val="uk-UA"/>
              </w:rPr>
              <w:t>аутизмос</w:t>
            </w:r>
            <w:proofErr w:type="spellEnd"/>
            <w:r>
              <w:rPr>
                <w:rFonts w:ascii="Times New Roman" w:hAnsi="Times New Roman" w:cs="Times New Roman"/>
                <w:sz w:val="20"/>
                <w:szCs w:val="20"/>
                <w:lang w:val="uk-UA"/>
              </w:rPr>
              <w:t xml:space="preserve"> можуть бути спричинені в тому числі й сенсорними </w:t>
            </w:r>
            <w:proofErr w:type="spellStart"/>
            <w:r>
              <w:rPr>
                <w:rFonts w:ascii="Times New Roman" w:hAnsi="Times New Roman" w:cs="Times New Roman"/>
                <w:sz w:val="20"/>
                <w:szCs w:val="20"/>
                <w:lang w:val="uk-UA"/>
              </w:rPr>
              <w:t>дисфункціями</w:t>
            </w:r>
            <w:proofErr w:type="spellEnd"/>
            <w:r>
              <w:rPr>
                <w:rFonts w:ascii="Times New Roman" w:hAnsi="Times New Roman" w:cs="Times New Roman"/>
                <w:sz w:val="20"/>
                <w:szCs w:val="20"/>
                <w:lang w:val="uk-UA"/>
              </w:rPr>
              <w:t xml:space="preserve">, а також – порушенням узгодженості між усіма органами чуття та функціонуванням тіла. корекція відбувається </w:t>
            </w:r>
            <w:proofErr w:type="spellStart"/>
            <w:r>
              <w:rPr>
                <w:rFonts w:ascii="Times New Roman" w:hAnsi="Times New Roman" w:cs="Times New Roman"/>
                <w:sz w:val="20"/>
                <w:szCs w:val="20"/>
                <w:lang w:val="uk-UA"/>
              </w:rPr>
              <w:t>завдаяки</w:t>
            </w:r>
            <w:proofErr w:type="spellEnd"/>
            <w:r>
              <w:rPr>
                <w:rFonts w:ascii="Times New Roman" w:hAnsi="Times New Roman" w:cs="Times New Roman"/>
                <w:sz w:val="20"/>
                <w:szCs w:val="20"/>
                <w:lang w:val="uk-UA"/>
              </w:rPr>
              <w:t xml:space="preserve"> стимуляції роботи органів чуття в умовах координації всіх сенсорних систем</w:t>
            </w:r>
            <w:r w:rsidR="00D14259">
              <w:rPr>
                <w:rFonts w:ascii="Times New Roman" w:hAnsi="Times New Roman" w:cs="Times New Roman"/>
                <w:sz w:val="20"/>
                <w:szCs w:val="20"/>
                <w:lang w:val="uk-UA"/>
              </w:rPr>
              <w:t>.</w:t>
            </w:r>
          </w:p>
        </w:tc>
        <w:tc>
          <w:tcPr>
            <w:tcW w:w="1559" w:type="dxa"/>
          </w:tcPr>
          <w:p w:rsidR="007E2193" w:rsidRPr="007E2193" w:rsidRDefault="007E2193" w:rsidP="00505540">
            <w:pPr>
              <w:jc w:val="both"/>
              <w:rPr>
                <w:rFonts w:ascii="Times New Roman" w:hAnsi="Times New Roman" w:cs="Times New Roman"/>
                <w:sz w:val="20"/>
                <w:szCs w:val="20"/>
                <w:lang w:val="uk-UA"/>
              </w:rPr>
            </w:pPr>
            <w:r>
              <w:rPr>
                <w:rFonts w:ascii="Times New Roman" w:hAnsi="Times New Roman" w:cs="Times New Roman"/>
                <w:sz w:val="20"/>
                <w:szCs w:val="20"/>
                <w:lang w:val="uk-UA"/>
              </w:rPr>
              <w:t>Сенсорна та моторна сфера</w:t>
            </w:r>
            <w:r w:rsidR="00D14259">
              <w:rPr>
                <w:rFonts w:ascii="Times New Roman" w:hAnsi="Times New Roman" w:cs="Times New Roman"/>
                <w:sz w:val="20"/>
                <w:szCs w:val="20"/>
                <w:lang w:val="uk-UA"/>
              </w:rPr>
              <w:t>.</w:t>
            </w:r>
          </w:p>
        </w:tc>
        <w:tc>
          <w:tcPr>
            <w:tcW w:w="2271" w:type="dxa"/>
          </w:tcPr>
          <w:p w:rsidR="007E2193" w:rsidRPr="007E2193" w:rsidRDefault="007E2193" w:rsidP="00505540">
            <w:pPr>
              <w:rPr>
                <w:rFonts w:ascii="Times New Roman" w:hAnsi="Times New Roman" w:cs="Times New Roman"/>
                <w:sz w:val="20"/>
                <w:szCs w:val="20"/>
                <w:lang w:val="uk-UA"/>
              </w:rPr>
            </w:pPr>
            <w:r>
              <w:rPr>
                <w:rFonts w:ascii="Times New Roman" w:hAnsi="Times New Roman" w:cs="Times New Roman"/>
                <w:sz w:val="20"/>
                <w:szCs w:val="20"/>
                <w:lang w:val="uk-UA"/>
              </w:rPr>
              <w:t xml:space="preserve">Діагностика та корекція сенсорної інтеграції: підвищеної (гіперфункція), зниженої (гіпофункція) або викривленої слухової, зорової, тактильної, нюхової, смакової, </w:t>
            </w:r>
            <w:proofErr w:type="spellStart"/>
            <w:r>
              <w:rPr>
                <w:rFonts w:ascii="Times New Roman" w:hAnsi="Times New Roman" w:cs="Times New Roman"/>
                <w:sz w:val="20"/>
                <w:szCs w:val="20"/>
                <w:lang w:val="uk-UA"/>
              </w:rPr>
              <w:t>пропріоцептивної</w:t>
            </w:r>
            <w:proofErr w:type="spellEnd"/>
            <w:r w:rsidR="00D14259">
              <w:rPr>
                <w:rFonts w:ascii="Times New Roman" w:hAnsi="Times New Roman" w:cs="Times New Roman"/>
                <w:sz w:val="20"/>
                <w:szCs w:val="20"/>
                <w:lang w:val="uk-UA"/>
              </w:rPr>
              <w:t>, вестибулярної</w:t>
            </w:r>
            <w:r>
              <w:rPr>
                <w:rFonts w:ascii="Times New Roman" w:hAnsi="Times New Roman" w:cs="Times New Roman"/>
                <w:sz w:val="20"/>
                <w:szCs w:val="20"/>
                <w:lang w:val="uk-UA"/>
              </w:rPr>
              <w:t xml:space="preserve"> чутливості</w:t>
            </w:r>
            <w:r w:rsidR="00D14259">
              <w:rPr>
                <w:rFonts w:ascii="Times New Roman" w:hAnsi="Times New Roman" w:cs="Times New Roman"/>
                <w:sz w:val="20"/>
                <w:szCs w:val="20"/>
                <w:lang w:val="uk-UA"/>
              </w:rPr>
              <w:t xml:space="preserve"> шляхом впливу на дитину чутливих стимулів у середовищі, що контролюється.</w:t>
            </w:r>
          </w:p>
        </w:tc>
      </w:tr>
      <w:tr w:rsidR="007E2193" w:rsidRPr="00C34277" w:rsidTr="00515EA1">
        <w:trPr>
          <w:cantSplit/>
          <w:trHeight w:val="1134"/>
        </w:trPr>
        <w:tc>
          <w:tcPr>
            <w:tcW w:w="1624" w:type="dxa"/>
          </w:tcPr>
          <w:p w:rsidR="007E2193" w:rsidRPr="007E2193" w:rsidRDefault="00D14259" w:rsidP="00505540">
            <w:pPr>
              <w:jc w:val="both"/>
              <w:rPr>
                <w:rFonts w:ascii="Times New Roman" w:hAnsi="Times New Roman" w:cs="Times New Roman"/>
                <w:sz w:val="20"/>
                <w:szCs w:val="20"/>
                <w:lang w:val="uk-UA"/>
              </w:rPr>
            </w:pPr>
            <w:r>
              <w:rPr>
                <w:rFonts w:ascii="Times New Roman" w:hAnsi="Times New Roman" w:cs="Times New Roman"/>
                <w:sz w:val="20"/>
                <w:szCs w:val="20"/>
                <w:lang w:val="uk-UA"/>
              </w:rPr>
              <w:t>Афективна регуляція поведінки.</w:t>
            </w:r>
          </w:p>
        </w:tc>
        <w:tc>
          <w:tcPr>
            <w:tcW w:w="709" w:type="dxa"/>
            <w:textDirection w:val="btLr"/>
          </w:tcPr>
          <w:p w:rsidR="007E2193" w:rsidRPr="007E2193" w:rsidRDefault="00D14259" w:rsidP="00505540">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когнітивний</w:t>
            </w:r>
          </w:p>
        </w:tc>
        <w:tc>
          <w:tcPr>
            <w:tcW w:w="1559" w:type="dxa"/>
          </w:tcPr>
          <w:p w:rsidR="007E2193" w:rsidRPr="007E2193" w:rsidRDefault="00D14259" w:rsidP="00505540">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НікольськаО.С</w:t>
            </w:r>
            <w:proofErr w:type="spellEnd"/>
            <w:r>
              <w:rPr>
                <w:rFonts w:ascii="Times New Roman" w:hAnsi="Times New Roman" w:cs="Times New Roman"/>
                <w:sz w:val="20"/>
                <w:szCs w:val="20"/>
                <w:lang w:val="uk-UA"/>
              </w:rPr>
              <w:t>., Інститут колекційної педагогіки, Москва.</w:t>
            </w:r>
          </w:p>
        </w:tc>
        <w:tc>
          <w:tcPr>
            <w:tcW w:w="2694" w:type="dxa"/>
          </w:tcPr>
          <w:p w:rsidR="007E2193" w:rsidRPr="007E2193" w:rsidRDefault="00D14259" w:rsidP="00505540">
            <w:pPr>
              <w:rPr>
                <w:rFonts w:ascii="Times New Roman" w:hAnsi="Times New Roman" w:cs="Times New Roman"/>
                <w:sz w:val="20"/>
                <w:szCs w:val="20"/>
                <w:lang w:val="uk-UA"/>
              </w:rPr>
            </w:pPr>
            <w:r>
              <w:rPr>
                <w:rFonts w:ascii="Times New Roman" w:hAnsi="Times New Roman" w:cs="Times New Roman"/>
                <w:sz w:val="20"/>
                <w:szCs w:val="20"/>
                <w:lang w:val="uk-UA"/>
              </w:rPr>
              <w:t xml:space="preserve">Поведінка </w:t>
            </w:r>
            <w:proofErr w:type="spellStart"/>
            <w:r>
              <w:rPr>
                <w:rFonts w:ascii="Times New Roman" w:hAnsi="Times New Roman" w:cs="Times New Roman"/>
                <w:sz w:val="20"/>
                <w:szCs w:val="20"/>
                <w:lang w:val="uk-UA"/>
              </w:rPr>
              <w:t>аутичної</w:t>
            </w:r>
            <w:proofErr w:type="spellEnd"/>
            <w:r>
              <w:rPr>
                <w:rFonts w:ascii="Times New Roman" w:hAnsi="Times New Roman" w:cs="Times New Roman"/>
                <w:sz w:val="20"/>
                <w:szCs w:val="20"/>
                <w:lang w:val="uk-UA"/>
              </w:rPr>
              <w:t xml:space="preserve"> дитини – прояв патологічних форм компенсаторного захисту, причиною якого є порушення афективної регуляції поведінки. Аутизм проявляється як: повне усунення від того, що відбувається; активна відмова; захоплення </w:t>
            </w:r>
            <w:proofErr w:type="spellStart"/>
            <w:r>
              <w:rPr>
                <w:rFonts w:ascii="Times New Roman" w:hAnsi="Times New Roman" w:cs="Times New Roman"/>
                <w:sz w:val="20"/>
                <w:szCs w:val="20"/>
                <w:lang w:val="uk-UA"/>
              </w:rPr>
              <w:t>аустичними</w:t>
            </w:r>
            <w:proofErr w:type="spellEnd"/>
            <w:r>
              <w:rPr>
                <w:rFonts w:ascii="Times New Roman" w:hAnsi="Times New Roman" w:cs="Times New Roman"/>
                <w:sz w:val="20"/>
                <w:szCs w:val="20"/>
                <w:lang w:val="uk-UA"/>
              </w:rPr>
              <w:t xml:space="preserve"> інтересами; надзвичайні труднощі організації спілкування та взаємодії. Це різні сходинки в розвитку взаємодії з середовищем та людьми.</w:t>
            </w:r>
          </w:p>
        </w:tc>
        <w:tc>
          <w:tcPr>
            <w:tcW w:w="1559" w:type="dxa"/>
          </w:tcPr>
          <w:p w:rsidR="007E2193" w:rsidRPr="007E2193" w:rsidRDefault="00D14259" w:rsidP="00505540">
            <w:pPr>
              <w:rPr>
                <w:rFonts w:ascii="Times New Roman" w:hAnsi="Times New Roman" w:cs="Times New Roman"/>
                <w:sz w:val="20"/>
                <w:szCs w:val="20"/>
                <w:lang w:val="uk-UA"/>
              </w:rPr>
            </w:pPr>
            <w:r>
              <w:rPr>
                <w:rFonts w:ascii="Times New Roman" w:hAnsi="Times New Roman" w:cs="Times New Roman"/>
                <w:sz w:val="20"/>
                <w:szCs w:val="20"/>
                <w:lang w:val="uk-UA"/>
              </w:rPr>
              <w:t>Емоційно – вольова сфера.</w:t>
            </w:r>
          </w:p>
        </w:tc>
        <w:tc>
          <w:tcPr>
            <w:tcW w:w="2271" w:type="dxa"/>
          </w:tcPr>
          <w:p w:rsidR="007E2193" w:rsidRPr="007E2193" w:rsidRDefault="00D14259" w:rsidP="00505540">
            <w:pPr>
              <w:rPr>
                <w:rFonts w:ascii="Times New Roman" w:hAnsi="Times New Roman" w:cs="Times New Roman"/>
                <w:sz w:val="20"/>
                <w:szCs w:val="20"/>
                <w:lang w:val="uk-UA"/>
              </w:rPr>
            </w:pPr>
            <w:r>
              <w:rPr>
                <w:rFonts w:ascii="Times New Roman" w:hAnsi="Times New Roman" w:cs="Times New Roman"/>
                <w:sz w:val="20"/>
                <w:szCs w:val="20"/>
                <w:lang w:val="uk-UA"/>
              </w:rPr>
              <w:t>Набуття дитиною можливості організації все складніших та активніших форм взаємодії з людьми.</w:t>
            </w:r>
          </w:p>
        </w:tc>
      </w:tr>
      <w:tr w:rsidR="007E2193" w:rsidTr="00515EA1">
        <w:trPr>
          <w:cantSplit/>
          <w:trHeight w:val="1134"/>
        </w:trPr>
        <w:tc>
          <w:tcPr>
            <w:tcW w:w="1624" w:type="dxa"/>
          </w:tcPr>
          <w:p w:rsidR="007E2193" w:rsidRPr="007E2193" w:rsidRDefault="00D14259" w:rsidP="00505540">
            <w:pPr>
              <w:jc w:val="both"/>
              <w:rPr>
                <w:rFonts w:ascii="Times New Roman" w:hAnsi="Times New Roman" w:cs="Times New Roman"/>
                <w:sz w:val="20"/>
                <w:szCs w:val="20"/>
                <w:lang w:val="uk-UA"/>
              </w:rPr>
            </w:pPr>
            <w:r>
              <w:rPr>
                <w:rFonts w:ascii="Times New Roman" w:hAnsi="Times New Roman" w:cs="Times New Roman"/>
                <w:sz w:val="20"/>
                <w:szCs w:val="20"/>
                <w:lang w:val="uk-UA"/>
              </w:rPr>
              <w:t>Терапія середовищем.</w:t>
            </w:r>
          </w:p>
        </w:tc>
        <w:tc>
          <w:tcPr>
            <w:tcW w:w="709" w:type="dxa"/>
            <w:textDirection w:val="btLr"/>
          </w:tcPr>
          <w:p w:rsidR="007E2193" w:rsidRPr="007E2193" w:rsidRDefault="00D14259" w:rsidP="00505540">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когнітивний</w:t>
            </w:r>
          </w:p>
        </w:tc>
        <w:tc>
          <w:tcPr>
            <w:tcW w:w="1559" w:type="dxa"/>
          </w:tcPr>
          <w:p w:rsidR="007E2193" w:rsidRPr="007E2193" w:rsidRDefault="00D14259" w:rsidP="00505540">
            <w:pPr>
              <w:rPr>
                <w:rFonts w:ascii="Times New Roman" w:hAnsi="Times New Roman" w:cs="Times New Roman"/>
                <w:sz w:val="20"/>
                <w:szCs w:val="20"/>
                <w:lang w:val="uk-UA"/>
              </w:rPr>
            </w:pPr>
            <w:r>
              <w:rPr>
                <w:rFonts w:ascii="Times New Roman" w:hAnsi="Times New Roman" w:cs="Times New Roman"/>
                <w:sz w:val="20"/>
                <w:szCs w:val="20"/>
                <w:lang w:val="uk-UA"/>
              </w:rPr>
              <w:t xml:space="preserve">Центр лікувальної педагогіки, </w:t>
            </w:r>
            <w:proofErr w:type="spellStart"/>
            <w:r>
              <w:rPr>
                <w:rFonts w:ascii="Times New Roman" w:hAnsi="Times New Roman" w:cs="Times New Roman"/>
                <w:sz w:val="20"/>
                <w:szCs w:val="20"/>
                <w:lang w:val="uk-UA"/>
              </w:rPr>
              <w:t>Моска</w:t>
            </w:r>
            <w:proofErr w:type="spellEnd"/>
            <w:r>
              <w:rPr>
                <w:rFonts w:ascii="Times New Roman" w:hAnsi="Times New Roman" w:cs="Times New Roman"/>
                <w:sz w:val="20"/>
                <w:szCs w:val="20"/>
                <w:lang w:val="uk-UA"/>
              </w:rPr>
              <w:t>.</w:t>
            </w:r>
          </w:p>
        </w:tc>
        <w:tc>
          <w:tcPr>
            <w:tcW w:w="2694" w:type="dxa"/>
          </w:tcPr>
          <w:p w:rsidR="007E2193" w:rsidRPr="007E2193" w:rsidRDefault="00D14259" w:rsidP="00505540">
            <w:pPr>
              <w:rPr>
                <w:rFonts w:ascii="Times New Roman" w:hAnsi="Times New Roman" w:cs="Times New Roman"/>
                <w:sz w:val="20"/>
                <w:szCs w:val="20"/>
                <w:lang w:val="uk-UA"/>
              </w:rPr>
            </w:pPr>
            <w:r>
              <w:rPr>
                <w:rFonts w:ascii="Times New Roman" w:hAnsi="Times New Roman" w:cs="Times New Roman"/>
                <w:sz w:val="20"/>
                <w:szCs w:val="20"/>
                <w:lang w:val="uk-UA"/>
              </w:rPr>
              <w:t xml:space="preserve">Діти з </w:t>
            </w:r>
            <w:proofErr w:type="spellStart"/>
            <w:r>
              <w:rPr>
                <w:rFonts w:ascii="Times New Roman" w:hAnsi="Times New Roman" w:cs="Times New Roman"/>
                <w:sz w:val="20"/>
                <w:szCs w:val="20"/>
                <w:lang w:val="uk-UA"/>
              </w:rPr>
              <w:t>аутичним</w:t>
            </w:r>
            <w:proofErr w:type="spellEnd"/>
            <w:r>
              <w:rPr>
                <w:rFonts w:ascii="Times New Roman" w:hAnsi="Times New Roman" w:cs="Times New Roman"/>
                <w:sz w:val="20"/>
                <w:szCs w:val="20"/>
                <w:lang w:val="uk-UA"/>
              </w:rPr>
              <w:t xml:space="preserve"> типом розвитку мають особливості формування вищих психічних функцій, що зумовлено недостатністю загального та психічного тонусу, тобто низькою психічною активністю зі швидким перенасиченням, що є причиною зниження уваги, порушення цілеспрямованої діяльності; підвищеною або зниженою </w:t>
            </w:r>
            <w:proofErr w:type="spellStart"/>
            <w:r>
              <w:rPr>
                <w:rFonts w:ascii="Times New Roman" w:hAnsi="Times New Roman" w:cs="Times New Roman"/>
                <w:sz w:val="20"/>
                <w:szCs w:val="20"/>
                <w:lang w:val="uk-UA"/>
              </w:rPr>
              <w:t>чутливісю</w:t>
            </w:r>
            <w:proofErr w:type="spellEnd"/>
            <w:r>
              <w:rPr>
                <w:rFonts w:ascii="Times New Roman" w:hAnsi="Times New Roman" w:cs="Times New Roman"/>
                <w:sz w:val="20"/>
                <w:szCs w:val="20"/>
                <w:lang w:val="uk-UA"/>
              </w:rPr>
              <w:t>, яка є причиною порушення афективної сфери (тривожність і страхи).</w:t>
            </w:r>
          </w:p>
        </w:tc>
        <w:tc>
          <w:tcPr>
            <w:tcW w:w="1559" w:type="dxa"/>
          </w:tcPr>
          <w:p w:rsidR="007E2193" w:rsidRPr="007E2193" w:rsidRDefault="00D14259" w:rsidP="00505540">
            <w:pPr>
              <w:rPr>
                <w:rFonts w:ascii="Times New Roman" w:hAnsi="Times New Roman" w:cs="Times New Roman"/>
                <w:sz w:val="20"/>
                <w:szCs w:val="20"/>
                <w:lang w:val="uk-UA"/>
              </w:rPr>
            </w:pPr>
            <w:r>
              <w:rPr>
                <w:rFonts w:ascii="Times New Roman" w:hAnsi="Times New Roman" w:cs="Times New Roman"/>
                <w:sz w:val="20"/>
                <w:szCs w:val="20"/>
                <w:lang w:val="uk-UA"/>
              </w:rPr>
              <w:t>Порушення спілкування</w:t>
            </w:r>
          </w:p>
        </w:tc>
        <w:tc>
          <w:tcPr>
            <w:tcW w:w="2271" w:type="dxa"/>
          </w:tcPr>
          <w:p w:rsidR="007E2193" w:rsidRPr="007E2193" w:rsidRDefault="00D14259" w:rsidP="00505540">
            <w:pPr>
              <w:rPr>
                <w:rFonts w:ascii="Times New Roman" w:hAnsi="Times New Roman" w:cs="Times New Roman"/>
                <w:sz w:val="20"/>
                <w:szCs w:val="20"/>
                <w:lang w:val="uk-UA"/>
              </w:rPr>
            </w:pPr>
            <w:r>
              <w:rPr>
                <w:rFonts w:ascii="Times New Roman" w:hAnsi="Times New Roman" w:cs="Times New Roman"/>
                <w:sz w:val="20"/>
                <w:szCs w:val="20"/>
                <w:lang w:val="uk-UA"/>
              </w:rPr>
              <w:t>Побудова спеціального середовища, формуючого вищі психічні функції.</w:t>
            </w:r>
          </w:p>
        </w:tc>
      </w:tr>
    </w:tbl>
    <w:p w:rsidR="00AB0CDC" w:rsidRDefault="00AB0CDC">
      <w:pPr>
        <w:rPr>
          <w:lang w:val="uk-UA"/>
        </w:rPr>
      </w:pPr>
    </w:p>
    <w:p w:rsidR="00D14259" w:rsidRDefault="00D14259">
      <w:pPr>
        <w:rPr>
          <w:lang w:val="uk-UA"/>
        </w:rPr>
      </w:pPr>
    </w:p>
    <w:p w:rsidR="00D14259" w:rsidRDefault="00D14259">
      <w:pPr>
        <w:rPr>
          <w:lang w:val="uk-UA"/>
        </w:rPr>
      </w:pPr>
    </w:p>
    <w:p w:rsidR="00D14259" w:rsidRDefault="00D14259">
      <w:pPr>
        <w:rPr>
          <w:lang w:val="uk-UA"/>
        </w:rPr>
      </w:pPr>
    </w:p>
    <w:tbl>
      <w:tblPr>
        <w:tblStyle w:val="a5"/>
        <w:tblW w:w="10416" w:type="dxa"/>
        <w:tblInd w:w="-601" w:type="dxa"/>
        <w:tblLayout w:type="fixed"/>
        <w:tblLook w:val="04A0"/>
      </w:tblPr>
      <w:tblGrid>
        <w:gridCol w:w="1624"/>
        <w:gridCol w:w="709"/>
        <w:gridCol w:w="1276"/>
        <w:gridCol w:w="2977"/>
        <w:gridCol w:w="1559"/>
        <w:gridCol w:w="2271"/>
      </w:tblGrid>
      <w:tr w:rsidR="006C573C" w:rsidTr="00515EA1">
        <w:trPr>
          <w:cantSplit/>
          <w:trHeight w:val="1134"/>
        </w:trPr>
        <w:tc>
          <w:tcPr>
            <w:tcW w:w="1624" w:type="dxa"/>
          </w:tcPr>
          <w:p w:rsidR="006C573C" w:rsidRPr="00AB0CDC" w:rsidRDefault="006C573C" w:rsidP="00505540">
            <w:pPr>
              <w:jc w:val="center"/>
              <w:rPr>
                <w:rFonts w:ascii="Times New Roman" w:hAnsi="Times New Roman" w:cs="Times New Roman"/>
                <w:b/>
                <w:i/>
                <w:sz w:val="24"/>
                <w:lang w:val="uk-UA"/>
              </w:rPr>
            </w:pPr>
            <w:r w:rsidRPr="00AB0CDC">
              <w:rPr>
                <w:rFonts w:ascii="Times New Roman" w:hAnsi="Times New Roman" w:cs="Times New Roman"/>
                <w:b/>
                <w:i/>
                <w:sz w:val="24"/>
                <w:lang w:val="uk-UA"/>
              </w:rPr>
              <w:t>Технологія</w:t>
            </w:r>
          </w:p>
        </w:tc>
        <w:tc>
          <w:tcPr>
            <w:tcW w:w="709" w:type="dxa"/>
            <w:textDirection w:val="btLr"/>
          </w:tcPr>
          <w:p w:rsidR="006C573C" w:rsidRPr="00AB0CDC" w:rsidRDefault="006C573C" w:rsidP="00505540">
            <w:pPr>
              <w:ind w:left="113" w:right="113"/>
              <w:jc w:val="center"/>
              <w:rPr>
                <w:b/>
                <w:i/>
                <w:sz w:val="24"/>
                <w:lang w:val="uk-UA"/>
              </w:rPr>
            </w:pPr>
            <w:r w:rsidRPr="00AB0CDC">
              <w:rPr>
                <w:rFonts w:ascii="Times New Roman" w:hAnsi="Times New Roman" w:cs="Times New Roman"/>
                <w:b/>
                <w:i/>
                <w:sz w:val="24"/>
                <w:lang w:val="uk-UA"/>
              </w:rPr>
              <w:t>Рівень впливу</w:t>
            </w:r>
          </w:p>
        </w:tc>
        <w:tc>
          <w:tcPr>
            <w:tcW w:w="1276" w:type="dxa"/>
          </w:tcPr>
          <w:p w:rsidR="006C573C" w:rsidRPr="00AB0CDC" w:rsidRDefault="006C573C" w:rsidP="00505540">
            <w:pPr>
              <w:jc w:val="center"/>
              <w:rPr>
                <w:b/>
                <w:i/>
                <w:sz w:val="24"/>
                <w:lang w:val="uk-UA"/>
              </w:rPr>
            </w:pPr>
            <w:r w:rsidRPr="00AB0CDC">
              <w:rPr>
                <w:rFonts w:ascii="Times New Roman" w:hAnsi="Times New Roman" w:cs="Times New Roman"/>
                <w:b/>
                <w:i/>
                <w:sz w:val="24"/>
                <w:lang w:val="uk-UA"/>
              </w:rPr>
              <w:t>Автор, де застосовується</w:t>
            </w:r>
          </w:p>
        </w:tc>
        <w:tc>
          <w:tcPr>
            <w:tcW w:w="2977" w:type="dxa"/>
          </w:tcPr>
          <w:p w:rsidR="006C573C" w:rsidRPr="00AB0CDC" w:rsidRDefault="006C573C" w:rsidP="00505540">
            <w:pPr>
              <w:jc w:val="center"/>
              <w:rPr>
                <w:b/>
                <w:i/>
                <w:sz w:val="24"/>
                <w:lang w:val="uk-UA"/>
              </w:rPr>
            </w:pPr>
            <w:r w:rsidRPr="00AB0CDC">
              <w:rPr>
                <w:rFonts w:ascii="Times New Roman" w:hAnsi="Times New Roman" w:cs="Times New Roman"/>
                <w:b/>
                <w:i/>
                <w:sz w:val="24"/>
                <w:lang w:val="uk-UA"/>
              </w:rPr>
              <w:t>Наукова теорія</w:t>
            </w:r>
          </w:p>
        </w:tc>
        <w:tc>
          <w:tcPr>
            <w:tcW w:w="1559" w:type="dxa"/>
          </w:tcPr>
          <w:p w:rsidR="006C573C" w:rsidRPr="00AB0CDC" w:rsidRDefault="006C573C" w:rsidP="00505540">
            <w:pPr>
              <w:jc w:val="center"/>
              <w:rPr>
                <w:b/>
                <w:i/>
                <w:sz w:val="24"/>
                <w:lang w:val="uk-UA"/>
              </w:rPr>
            </w:pPr>
            <w:r w:rsidRPr="00AB0CDC">
              <w:rPr>
                <w:rFonts w:ascii="Times New Roman" w:hAnsi="Times New Roman" w:cs="Times New Roman"/>
                <w:b/>
                <w:i/>
                <w:sz w:val="24"/>
                <w:lang w:val="uk-UA"/>
              </w:rPr>
              <w:t>Основний предмет корекції</w:t>
            </w:r>
          </w:p>
        </w:tc>
        <w:tc>
          <w:tcPr>
            <w:tcW w:w="2271" w:type="dxa"/>
          </w:tcPr>
          <w:p w:rsidR="006C573C" w:rsidRPr="00AB0CDC" w:rsidRDefault="006C573C" w:rsidP="00505540">
            <w:pPr>
              <w:jc w:val="center"/>
              <w:rPr>
                <w:b/>
                <w:i/>
                <w:sz w:val="24"/>
                <w:lang w:val="uk-UA"/>
              </w:rPr>
            </w:pPr>
            <w:proofErr w:type="spellStart"/>
            <w:r w:rsidRPr="00AB0CDC">
              <w:rPr>
                <w:rFonts w:ascii="Times New Roman" w:hAnsi="Times New Roman" w:cs="Times New Roman"/>
                <w:b/>
                <w:i/>
                <w:sz w:val="24"/>
                <w:lang w:val="uk-UA"/>
              </w:rPr>
              <w:t>Корекційна</w:t>
            </w:r>
            <w:proofErr w:type="spellEnd"/>
            <w:r w:rsidRPr="00AB0CDC">
              <w:rPr>
                <w:rFonts w:ascii="Times New Roman" w:hAnsi="Times New Roman" w:cs="Times New Roman"/>
                <w:b/>
                <w:i/>
                <w:sz w:val="24"/>
                <w:lang w:val="uk-UA"/>
              </w:rPr>
              <w:t xml:space="preserve"> стратегія</w:t>
            </w:r>
          </w:p>
        </w:tc>
      </w:tr>
      <w:tr w:rsidR="006C573C" w:rsidTr="00515EA1">
        <w:trPr>
          <w:cantSplit/>
          <w:trHeight w:val="1134"/>
        </w:trPr>
        <w:tc>
          <w:tcPr>
            <w:tcW w:w="1624" w:type="dxa"/>
          </w:tcPr>
          <w:p w:rsidR="006C573C" w:rsidRPr="007E2193" w:rsidRDefault="006C573C" w:rsidP="00505540">
            <w:pPr>
              <w:jc w:val="both"/>
              <w:rPr>
                <w:rFonts w:ascii="Times New Roman" w:hAnsi="Times New Roman" w:cs="Times New Roman"/>
                <w:sz w:val="20"/>
                <w:szCs w:val="20"/>
                <w:lang w:val="uk-UA"/>
              </w:rPr>
            </w:pPr>
            <w:r>
              <w:rPr>
                <w:rFonts w:ascii="Times New Roman" w:hAnsi="Times New Roman" w:cs="Times New Roman"/>
                <w:sz w:val="20"/>
                <w:szCs w:val="20"/>
                <w:lang w:val="uk-UA"/>
              </w:rPr>
              <w:t>Прикладний аналіз поведінки</w:t>
            </w:r>
            <w:r w:rsidR="00E07547">
              <w:rPr>
                <w:rFonts w:ascii="Times New Roman" w:hAnsi="Times New Roman" w:cs="Times New Roman"/>
                <w:sz w:val="20"/>
                <w:szCs w:val="20"/>
                <w:lang w:val="uk-UA"/>
              </w:rPr>
              <w:t>.</w:t>
            </w:r>
          </w:p>
        </w:tc>
        <w:tc>
          <w:tcPr>
            <w:tcW w:w="709" w:type="dxa"/>
            <w:textDirection w:val="btLr"/>
          </w:tcPr>
          <w:p w:rsidR="006C573C" w:rsidRPr="007E2193" w:rsidRDefault="006C573C" w:rsidP="00505540">
            <w:pPr>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поведінковий</w:t>
            </w:r>
          </w:p>
        </w:tc>
        <w:tc>
          <w:tcPr>
            <w:tcW w:w="1276" w:type="dxa"/>
          </w:tcPr>
          <w:p w:rsidR="006C573C" w:rsidRPr="007E2193" w:rsidRDefault="006C573C" w:rsidP="00505540">
            <w:pPr>
              <w:jc w:val="both"/>
              <w:rPr>
                <w:rFonts w:ascii="Times New Roman" w:hAnsi="Times New Roman" w:cs="Times New Roman"/>
                <w:sz w:val="20"/>
                <w:szCs w:val="20"/>
                <w:lang w:val="uk-UA"/>
              </w:rPr>
            </w:pPr>
            <w:r>
              <w:rPr>
                <w:rFonts w:ascii="Times New Roman" w:hAnsi="Times New Roman" w:cs="Times New Roman"/>
                <w:sz w:val="20"/>
                <w:szCs w:val="20"/>
                <w:lang w:val="uk-UA"/>
              </w:rPr>
              <w:t>І.</w:t>
            </w:r>
            <w:proofErr w:type="spellStart"/>
            <w:r>
              <w:rPr>
                <w:rFonts w:ascii="Times New Roman" w:hAnsi="Times New Roman" w:cs="Times New Roman"/>
                <w:sz w:val="20"/>
                <w:szCs w:val="20"/>
                <w:lang w:val="uk-UA"/>
              </w:rPr>
              <w:t>Ловаас</w:t>
            </w:r>
            <w:proofErr w:type="spellEnd"/>
            <w:r>
              <w:rPr>
                <w:rFonts w:ascii="Times New Roman" w:hAnsi="Times New Roman" w:cs="Times New Roman"/>
                <w:sz w:val="20"/>
                <w:szCs w:val="20"/>
                <w:lang w:val="uk-UA"/>
              </w:rPr>
              <w:t>, США, країни Європи.</w:t>
            </w:r>
          </w:p>
        </w:tc>
        <w:tc>
          <w:tcPr>
            <w:tcW w:w="2977" w:type="dxa"/>
          </w:tcPr>
          <w:p w:rsidR="006C573C" w:rsidRPr="007E2193" w:rsidRDefault="006C573C" w:rsidP="006C573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Технологія є практичним застосуванням </w:t>
            </w:r>
            <w:proofErr w:type="spellStart"/>
            <w:r>
              <w:rPr>
                <w:rFonts w:ascii="Times New Roman" w:hAnsi="Times New Roman" w:cs="Times New Roman"/>
                <w:sz w:val="20"/>
                <w:szCs w:val="20"/>
                <w:lang w:val="uk-UA"/>
              </w:rPr>
              <w:t>біхевіоральної</w:t>
            </w:r>
            <w:proofErr w:type="spellEnd"/>
            <w:r>
              <w:rPr>
                <w:rFonts w:ascii="Times New Roman" w:hAnsi="Times New Roman" w:cs="Times New Roman"/>
                <w:sz w:val="20"/>
                <w:szCs w:val="20"/>
                <w:lang w:val="uk-UA"/>
              </w:rPr>
              <w:t xml:space="preserve"> теорії. Прикладний аналіз поведінки використовує методи, засновані на наукових принципах поведінки, для створення соціально корисних навичок та зменшення проявів проблемної поведінки. Аутизм розуміють як синдром поведінкових дефіцитів та надлишків, які мають неврологічну базу, проте можуть змінюватися під впливом спеціальних, правильно спланованих конструктивних взаємодій з навколишніми дорослими – педагогами та батьками.</w:t>
            </w:r>
          </w:p>
        </w:tc>
        <w:tc>
          <w:tcPr>
            <w:tcW w:w="1559" w:type="dxa"/>
          </w:tcPr>
          <w:p w:rsidR="006C573C" w:rsidRPr="007E2193" w:rsidRDefault="006C573C" w:rsidP="00505540">
            <w:pPr>
              <w:jc w:val="both"/>
              <w:rPr>
                <w:rFonts w:ascii="Times New Roman" w:hAnsi="Times New Roman" w:cs="Times New Roman"/>
                <w:sz w:val="20"/>
                <w:szCs w:val="20"/>
                <w:lang w:val="uk-UA"/>
              </w:rPr>
            </w:pPr>
            <w:r>
              <w:rPr>
                <w:rFonts w:ascii="Times New Roman" w:hAnsi="Times New Roman" w:cs="Times New Roman"/>
                <w:sz w:val="20"/>
                <w:szCs w:val="20"/>
                <w:lang w:val="uk-UA"/>
              </w:rPr>
              <w:t>Поведінка</w:t>
            </w:r>
          </w:p>
        </w:tc>
        <w:tc>
          <w:tcPr>
            <w:tcW w:w="2271" w:type="dxa"/>
          </w:tcPr>
          <w:p w:rsidR="006C573C" w:rsidRPr="007E2193" w:rsidRDefault="006C573C" w:rsidP="00505540">
            <w:pPr>
              <w:rPr>
                <w:rFonts w:ascii="Times New Roman" w:hAnsi="Times New Roman" w:cs="Times New Roman"/>
                <w:sz w:val="20"/>
                <w:szCs w:val="20"/>
                <w:lang w:val="uk-UA"/>
              </w:rPr>
            </w:pPr>
            <w:r>
              <w:rPr>
                <w:rFonts w:ascii="Times New Roman" w:hAnsi="Times New Roman" w:cs="Times New Roman"/>
                <w:sz w:val="20"/>
                <w:szCs w:val="20"/>
                <w:lang w:val="uk-UA"/>
              </w:rPr>
              <w:t>Підкріплення бажаної та не підкріплення небажаної поведінки.</w:t>
            </w:r>
          </w:p>
        </w:tc>
      </w:tr>
      <w:tr w:rsidR="006C573C" w:rsidTr="00515EA1">
        <w:trPr>
          <w:cantSplit/>
          <w:trHeight w:val="1134"/>
        </w:trPr>
        <w:tc>
          <w:tcPr>
            <w:tcW w:w="1624" w:type="dxa"/>
          </w:tcPr>
          <w:p w:rsidR="006C573C" w:rsidRPr="007E2193" w:rsidRDefault="006C573C" w:rsidP="0050554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Комплексна </w:t>
            </w:r>
            <w:proofErr w:type="spellStart"/>
            <w:r>
              <w:rPr>
                <w:rFonts w:ascii="Times New Roman" w:hAnsi="Times New Roman" w:cs="Times New Roman"/>
                <w:sz w:val="20"/>
                <w:szCs w:val="20"/>
                <w:lang w:val="uk-UA"/>
              </w:rPr>
              <w:t>психолого</w:t>
            </w:r>
            <w:proofErr w:type="spellEnd"/>
            <w:r>
              <w:rPr>
                <w:rFonts w:ascii="Times New Roman" w:hAnsi="Times New Roman" w:cs="Times New Roman"/>
                <w:sz w:val="20"/>
                <w:szCs w:val="20"/>
                <w:lang w:val="uk-UA"/>
              </w:rPr>
              <w:t xml:space="preserve"> – педагогічна технологія корекції розвитку активності дитини </w:t>
            </w:r>
            <w:r w:rsidR="00E07547">
              <w:rPr>
                <w:rFonts w:ascii="Times New Roman" w:hAnsi="Times New Roman" w:cs="Times New Roman"/>
                <w:sz w:val="20"/>
                <w:szCs w:val="20"/>
                <w:lang w:val="uk-UA"/>
              </w:rPr>
              <w:t xml:space="preserve">                       </w:t>
            </w:r>
            <w:r>
              <w:rPr>
                <w:rFonts w:ascii="Times New Roman" w:hAnsi="Times New Roman" w:cs="Times New Roman"/>
                <w:sz w:val="20"/>
                <w:szCs w:val="20"/>
                <w:lang w:val="uk-UA"/>
              </w:rPr>
              <w:t>з аутизмом</w:t>
            </w:r>
            <w:r w:rsidR="00E07547">
              <w:rPr>
                <w:rFonts w:ascii="Times New Roman" w:hAnsi="Times New Roman" w:cs="Times New Roman"/>
                <w:sz w:val="20"/>
                <w:szCs w:val="20"/>
                <w:lang w:val="uk-UA"/>
              </w:rPr>
              <w:t>.</w:t>
            </w:r>
          </w:p>
        </w:tc>
        <w:tc>
          <w:tcPr>
            <w:tcW w:w="709" w:type="dxa"/>
            <w:textDirection w:val="btLr"/>
          </w:tcPr>
          <w:p w:rsidR="006C573C" w:rsidRPr="007E2193" w:rsidRDefault="006C573C" w:rsidP="00505540">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Когнітивний та поведінковий</w:t>
            </w:r>
          </w:p>
        </w:tc>
        <w:tc>
          <w:tcPr>
            <w:tcW w:w="1276" w:type="dxa"/>
          </w:tcPr>
          <w:p w:rsidR="006C573C" w:rsidRPr="007E2193" w:rsidRDefault="006C573C" w:rsidP="00505540">
            <w:pPr>
              <w:rPr>
                <w:rFonts w:ascii="Times New Roman" w:hAnsi="Times New Roman" w:cs="Times New Roman"/>
                <w:sz w:val="20"/>
                <w:szCs w:val="20"/>
                <w:lang w:val="uk-UA"/>
              </w:rPr>
            </w:pPr>
            <w:r>
              <w:rPr>
                <w:rFonts w:ascii="Times New Roman" w:hAnsi="Times New Roman" w:cs="Times New Roman"/>
                <w:sz w:val="20"/>
                <w:szCs w:val="20"/>
                <w:lang w:val="uk-UA"/>
              </w:rPr>
              <w:t xml:space="preserve">Центр розвитку </w:t>
            </w:r>
            <w:proofErr w:type="spellStart"/>
            <w:r>
              <w:rPr>
                <w:rFonts w:ascii="Times New Roman" w:hAnsi="Times New Roman" w:cs="Times New Roman"/>
                <w:sz w:val="20"/>
                <w:szCs w:val="20"/>
                <w:lang w:val="uk-UA"/>
              </w:rPr>
              <w:t>аутичної</w:t>
            </w:r>
            <w:proofErr w:type="spellEnd"/>
            <w:r>
              <w:rPr>
                <w:rFonts w:ascii="Times New Roman" w:hAnsi="Times New Roman" w:cs="Times New Roman"/>
                <w:sz w:val="20"/>
                <w:szCs w:val="20"/>
                <w:lang w:val="uk-UA"/>
              </w:rPr>
              <w:t xml:space="preserve"> дитини.</w:t>
            </w:r>
          </w:p>
        </w:tc>
        <w:tc>
          <w:tcPr>
            <w:tcW w:w="2977" w:type="dxa"/>
          </w:tcPr>
          <w:p w:rsidR="006C573C" w:rsidRPr="007E2193" w:rsidRDefault="006C573C" w:rsidP="00505540">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Психолого</w:t>
            </w:r>
            <w:proofErr w:type="spellEnd"/>
            <w:r>
              <w:rPr>
                <w:rFonts w:ascii="Times New Roman" w:hAnsi="Times New Roman" w:cs="Times New Roman"/>
                <w:sz w:val="20"/>
                <w:szCs w:val="20"/>
                <w:lang w:val="uk-UA"/>
              </w:rPr>
              <w:t xml:space="preserve"> – педагогічна корекція має  бути комплексною за формою (не набір окремих розрізнених вправ або низка окремих занять: </w:t>
            </w:r>
            <w:proofErr w:type="spellStart"/>
            <w:r>
              <w:rPr>
                <w:rFonts w:ascii="Times New Roman" w:hAnsi="Times New Roman" w:cs="Times New Roman"/>
                <w:sz w:val="20"/>
                <w:szCs w:val="20"/>
                <w:lang w:val="uk-UA"/>
              </w:rPr>
              <w:t>узична</w:t>
            </w:r>
            <w:proofErr w:type="spellEnd"/>
            <w:r>
              <w:rPr>
                <w:rFonts w:ascii="Times New Roman" w:hAnsi="Times New Roman" w:cs="Times New Roman"/>
                <w:sz w:val="20"/>
                <w:szCs w:val="20"/>
                <w:lang w:val="uk-UA"/>
              </w:rPr>
              <w:t xml:space="preserve"> терапія, ігрова терапія, сенсорна інтеграція та ін., а єдиний цільний та цілеспрямований </w:t>
            </w:r>
            <w:proofErr w:type="spellStart"/>
            <w:r>
              <w:rPr>
                <w:rFonts w:ascii="Times New Roman" w:hAnsi="Times New Roman" w:cs="Times New Roman"/>
                <w:sz w:val="20"/>
                <w:szCs w:val="20"/>
                <w:lang w:val="uk-UA"/>
              </w:rPr>
              <w:t>корекційно</w:t>
            </w:r>
            <w:proofErr w:type="spellEnd"/>
            <w:r>
              <w:rPr>
                <w:rFonts w:ascii="Times New Roman" w:hAnsi="Times New Roman" w:cs="Times New Roman"/>
                <w:sz w:val="20"/>
                <w:szCs w:val="20"/>
                <w:lang w:val="uk-UA"/>
              </w:rPr>
              <w:t xml:space="preserve"> – педагогічний процес) і змістом.</w:t>
            </w:r>
          </w:p>
        </w:tc>
        <w:tc>
          <w:tcPr>
            <w:tcW w:w="1559" w:type="dxa"/>
          </w:tcPr>
          <w:p w:rsidR="006C573C" w:rsidRPr="007E2193" w:rsidRDefault="006C573C" w:rsidP="00505540">
            <w:pPr>
              <w:rPr>
                <w:rFonts w:ascii="Times New Roman" w:hAnsi="Times New Roman" w:cs="Times New Roman"/>
                <w:sz w:val="20"/>
                <w:szCs w:val="20"/>
                <w:lang w:val="uk-UA"/>
              </w:rPr>
            </w:pPr>
            <w:r>
              <w:rPr>
                <w:rFonts w:ascii="Times New Roman" w:hAnsi="Times New Roman" w:cs="Times New Roman"/>
                <w:sz w:val="20"/>
                <w:szCs w:val="20"/>
                <w:lang w:val="uk-UA"/>
              </w:rPr>
              <w:t>Сенсорна, моторна, емоційно – вольова сфера, порушення спілкування, порушення поведінки.</w:t>
            </w:r>
          </w:p>
        </w:tc>
        <w:tc>
          <w:tcPr>
            <w:tcW w:w="2271" w:type="dxa"/>
          </w:tcPr>
          <w:p w:rsidR="006C573C" w:rsidRPr="007E2193" w:rsidRDefault="006C573C" w:rsidP="00505540">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Психолого</w:t>
            </w:r>
            <w:proofErr w:type="spellEnd"/>
            <w:r>
              <w:rPr>
                <w:rFonts w:ascii="Times New Roman" w:hAnsi="Times New Roman" w:cs="Times New Roman"/>
                <w:sz w:val="20"/>
                <w:szCs w:val="20"/>
                <w:lang w:val="uk-UA"/>
              </w:rPr>
              <w:t xml:space="preserve"> – педагогічна корекція комунікативної активності дитини з аутизмом, необхідної для формування та розвитку життєвої компетентності, на основі родинно – центрованого підходу.</w:t>
            </w:r>
          </w:p>
        </w:tc>
      </w:tr>
    </w:tbl>
    <w:p w:rsidR="005D7177" w:rsidRPr="005D7177" w:rsidRDefault="00C34277" w:rsidP="00C34277">
      <w:pPr>
        <w:spacing w:after="0" w:line="360" w:lineRule="auto"/>
        <w:rPr>
          <w:lang w:val="uk-UA"/>
        </w:rPr>
      </w:pPr>
      <w:r w:rsidRPr="005D7177">
        <w:rPr>
          <w:lang w:val="uk-UA"/>
        </w:rPr>
        <w:t xml:space="preserve"> </w:t>
      </w:r>
    </w:p>
    <w:p w:rsidR="00515EA1" w:rsidRPr="00515EA1" w:rsidRDefault="00515EA1" w:rsidP="00515EA1">
      <w:pPr>
        <w:pStyle w:val="a3"/>
        <w:spacing w:line="360" w:lineRule="auto"/>
        <w:rPr>
          <w:lang w:val="uk-UA"/>
        </w:rPr>
      </w:pPr>
    </w:p>
    <w:sectPr w:rsidR="00515EA1" w:rsidRPr="00515EA1" w:rsidSect="00A043C9">
      <w:head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277" w:rsidRDefault="00C34277" w:rsidP="00C34277">
      <w:pPr>
        <w:spacing w:after="0" w:line="240" w:lineRule="auto"/>
      </w:pPr>
      <w:r>
        <w:separator/>
      </w:r>
    </w:p>
  </w:endnote>
  <w:endnote w:type="continuationSeparator" w:id="1">
    <w:p w:rsidR="00C34277" w:rsidRDefault="00C34277" w:rsidP="00C34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277" w:rsidRDefault="00C34277" w:rsidP="00C34277">
      <w:pPr>
        <w:spacing w:after="0" w:line="240" w:lineRule="auto"/>
      </w:pPr>
      <w:r>
        <w:separator/>
      </w:r>
    </w:p>
  </w:footnote>
  <w:footnote w:type="continuationSeparator" w:id="1">
    <w:p w:rsidR="00C34277" w:rsidRDefault="00C34277" w:rsidP="00C34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77" w:rsidRDefault="00C34277">
    <w:pPr>
      <w:pStyle w:val="a6"/>
    </w:pPr>
  </w:p>
  <w:p w:rsidR="00C34277" w:rsidRDefault="00C34277">
    <w:pPr>
      <w:pStyle w:val="a6"/>
    </w:pPr>
  </w:p>
  <w:p w:rsidR="00C34277" w:rsidRDefault="00C342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679E"/>
    <w:multiLevelType w:val="hybridMultilevel"/>
    <w:tmpl w:val="ED185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35957"/>
    <w:multiLevelType w:val="hybridMultilevel"/>
    <w:tmpl w:val="4F083A5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FE5357"/>
    <w:multiLevelType w:val="hybridMultilevel"/>
    <w:tmpl w:val="E4CA97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16F77"/>
    <w:multiLevelType w:val="hybridMultilevel"/>
    <w:tmpl w:val="160C150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67560C"/>
    <w:multiLevelType w:val="hybridMultilevel"/>
    <w:tmpl w:val="8EF02E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32CCE"/>
    <w:multiLevelType w:val="hybridMultilevel"/>
    <w:tmpl w:val="22D25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01BB6"/>
    <w:multiLevelType w:val="hybridMultilevel"/>
    <w:tmpl w:val="9AA67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31CE7"/>
    <w:multiLevelType w:val="hybridMultilevel"/>
    <w:tmpl w:val="50C2A6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C86E7D"/>
    <w:multiLevelType w:val="hybridMultilevel"/>
    <w:tmpl w:val="0FDCD65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0E5340"/>
    <w:multiLevelType w:val="hybridMultilevel"/>
    <w:tmpl w:val="B8E48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97443"/>
    <w:multiLevelType w:val="hybridMultilevel"/>
    <w:tmpl w:val="ECB809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EE5A54"/>
    <w:multiLevelType w:val="hybridMultilevel"/>
    <w:tmpl w:val="08260A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532027"/>
    <w:multiLevelType w:val="hybridMultilevel"/>
    <w:tmpl w:val="55C4A4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731F42"/>
    <w:multiLevelType w:val="hybridMultilevel"/>
    <w:tmpl w:val="BB7401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142B9"/>
    <w:multiLevelType w:val="hybridMultilevel"/>
    <w:tmpl w:val="E3F6F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664C2"/>
    <w:multiLevelType w:val="hybridMultilevel"/>
    <w:tmpl w:val="4DCC03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3CE6EFF"/>
    <w:multiLevelType w:val="hybridMultilevel"/>
    <w:tmpl w:val="D9809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062AC0"/>
    <w:multiLevelType w:val="hybridMultilevel"/>
    <w:tmpl w:val="7564EA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DED340E"/>
    <w:multiLevelType w:val="hybridMultilevel"/>
    <w:tmpl w:val="E3CCB91E"/>
    <w:lvl w:ilvl="0" w:tplc="85E2D8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FD5B47"/>
    <w:multiLevelType w:val="hybridMultilevel"/>
    <w:tmpl w:val="3BFA5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63241E"/>
    <w:multiLevelType w:val="hybridMultilevel"/>
    <w:tmpl w:val="73AC0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2E4039"/>
    <w:multiLevelType w:val="hybridMultilevel"/>
    <w:tmpl w:val="08D41E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3C14CC"/>
    <w:multiLevelType w:val="hybridMultilevel"/>
    <w:tmpl w:val="4856A39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A01DFD"/>
    <w:multiLevelType w:val="hybridMultilevel"/>
    <w:tmpl w:val="7294FA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1C3816"/>
    <w:multiLevelType w:val="hybridMultilevel"/>
    <w:tmpl w:val="E256BE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6F32D6"/>
    <w:multiLevelType w:val="hybridMultilevel"/>
    <w:tmpl w:val="D6B0D4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07918"/>
    <w:multiLevelType w:val="hybridMultilevel"/>
    <w:tmpl w:val="8174BD7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DD024AB"/>
    <w:multiLevelType w:val="hybridMultilevel"/>
    <w:tmpl w:val="B44C497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F002C5C"/>
    <w:multiLevelType w:val="hybridMultilevel"/>
    <w:tmpl w:val="EC60DDE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3A54E35"/>
    <w:multiLevelType w:val="hybridMultilevel"/>
    <w:tmpl w:val="1B2E23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EA1BBB"/>
    <w:multiLevelType w:val="hybridMultilevel"/>
    <w:tmpl w:val="121C0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982BB6"/>
    <w:multiLevelType w:val="hybridMultilevel"/>
    <w:tmpl w:val="7E1A42FE"/>
    <w:lvl w:ilvl="0" w:tplc="04190009">
      <w:start w:val="1"/>
      <w:numFmt w:val="bullet"/>
      <w:lvlText w:val=""/>
      <w:lvlJc w:val="left"/>
      <w:pPr>
        <w:ind w:left="1690" w:hanging="360"/>
      </w:pPr>
      <w:rPr>
        <w:rFonts w:ascii="Wingdings" w:hAnsi="Wingdings" w:hint="default"/>
      </w:rPr>
    </w:lvl>
    <w:lvl w:ilvl="1" w:tplc="04190003" w:tentative="1">
      <w:start w:val="1"/>
      <w:numFmt w:val="bullet"/>
      <w:lvlText w:val="o"/>
      <w:lvlJc w:val="left"/>
      <w:pPr>
        <w:ind w:left="2410" w:hanging="360"/>
      </w:pPr>
      <w:rPr>
        <w:rFonts w:ascii="Courier New" w:hAnsi="Courier New" w:cs="Courier New" w:hint="default"/>
      </w:rPr>
    </w:lvl>
    <w:lvl w:ilvl="2" w:tplc="04190005" w:tentative="1">
      <w:start w:val="1"/>
      <w:numFmt w:val="bullet"/>
      <w:lvlText w:val=""/>
      <w:lvlJc w:val="left"/>
      <w:pPr>
        <w:ind w:left="3130" w:hanging="360"/>
      </w:pPr>
      <w:rPr>
        <w:rFonts w:ascii="Wingdings" w:hAnsi="Wingdings" w:hint="default"/>
      </w:rPr>
    </w:lvl>
    <w:lvl w:ilvl="3" w:tplc="04190001" w:tentative="1">
      <w:start w:val="1"/>
      <w:numFmt w:val="bullet"/>
      <w:lvlText w:val=""/>
      <w:lvlJc w:val="left"/>
      <w:pPr>
        <w:ind w:left="3850" w:hanging="360"/>
      </w:pPr>
      <w:rPr>
        <w:rFonts w:ascii="Symbol" w:hAnsi="Symbol" w:hint="default"/>
      </w:rPr>
    </w:lvl>
    <w:lvl w:ilvl="4" w:tplc="04190003" w:tentative="1">
      <w:start w:val="1"/>
      <w:numFmt w:val="bullet"/>
      <w:lvlText w:val="o"/>
      <w:lvlJc w:val="left"/>
      <w:pPr>
        <w:ind w:left="4570" w:hanging="360"/>
      </w:pPr>
      <w:rPr>
        <w:rFonts w:ascii="Courier New" w:hAnsi="Courier New" w:cs="Courier New" w:hint="default"/>
      </w:rPr>
    </w:lvl>
    <w:lvl w:ilvl="5" w:tplc="04190005" w:tentative="1">
      <w:start w:val="1"/>
      <w:numFmt w:val="bullet"/>
      <w:lvlText w:val=""/>
      <w:lvlJc w:val="left"/>
      <w:pPr>
        <w:ind w:left="5290" w:hanging="360"/>
      </w:pPr>
      <w:rPr>
        <w:rFonts w:ascii="Wingdings" w:hAnsi="Wingdings" w:hint="default"/>
      </w:rPr>
    </w:lvl>
    <w:lvl w:ilvl="6" w:tplc="04190001" w:tentative="1">
      <w:start w:val="1"/>
      <w:numFmt w:val="bullet"/>
      <w:lvlText w:val=""/>
      <w:lvlJc w:val="left"/>
      <w:pPr>
        <w:ind w:left="6010" w:hanging="360"/>
      </w:pPr>
      <w:rPr>
        <w:rFonts w:ascii="Symbol" w:hAnsi="Symbol" w:hint="default"/>
      </w:rPr>
    </w:lvl>
    <w:lvl w:ilvl="7" w:tplc="04190003" w:tentative="1">
      <w:start w:val="1"/>
      <w:numFmt w:val="bullet"/>
      <w:lvlText w:val="o"/>
      <w:lvlJc w:val="left"/>
      <w:pPr>
        <w:ind w:left="6730" w:hanging="360"/>
      </w:pPr>
      <w:rPr>
        <w:rFonts w:ascii="Courier New" w:hAnsi="Courier New" w:cs="Courier New" w:hint="default"/>
      </w:rPr>
    </w:lvl>
    <w:lvl w:ilvl="8" w:tplc="04190005" w:tentative="1">
      <w:start w:val="1"/>
      <w:numFmt w:val="bullet"/>
      <w:lvlText w:val=""/>
      <w:lvlJc w:val="left"/>
      <w:pPr>
        <w:ind w:left="7450" w:hanging="360"/>
      </w:pPr>
      <w:rPr>
        <w:rFonts w:ascii="Wingdings" w:hAnsi="Wingdings" w:hint="default"/>
      </w:rPr>
    </w:lvl>
  </w:abstractNum>
  <w:abstractNum w:abstractNumId="32">
    <w:nsid w:val="7A795403"/>
    <w:multiLevelType w:val="hybridMultilevel"/>
    <w:tmpl w:val="8A5A29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0"/>
  </w:num>
  <w:num w:numId="4">
    <w:abstractNumId w:val="0"/>
  </w:num>
  <w:num w:numId="5">
    <w:abstractNumId w:val="29"/>
  </w:num>
  <w:num w:numId="6">
    <w:abstractNumId w:val="2"/>
  </w:num>
  <w:num w:numId="7">
    <w:abstractNumId w:val="20"/>
  </w:num>
  <w:num w:numId="8">
    <w:abstractNumId w:val="21"/>
  </w:num>
  <w:num w:numId="9">
    <w:abstractNumId w:val="18"/>
  </w:num>
  <w:num w:numId="10">
    <w:abstractNumId w:val="9"/>
  </w:num>
  <w:num w:numId="11">
    <w:abstractNumId w:val="19"/>
  </w:num>
  <w:num w:numId="12">
    <w:abstractNumId w:val="14"/>
  </w:num>
  <w:num w:numId="13">
    <w:abstractNumId w:val="4"/>
  </w:num>
  <w:num w:numId="14">
    <w:abstractNumId w:val="1"/>
  </w:num>
  <w:num w:numId="15">
    <w:abstractNumId w:val="28"/>
  </w:num>
  <w:num w:numId="16">
    <w:abstractNumId w:val="3"/>
  </w:num>
  <w:num w:numId="17">
    <w:abstractNumId w:val="22"/>
  </w:num>
  <w:num w:numId="18">
    <w:abstractNumId w:val="26"/>
  </w:num>
  <w:num w:numId="19">
    <w:abstractNumId w:val="31"/>
  </w:num>
  <w:num w:numId="20">
    <w:abstractNumId w:val="6"/>
  </w:num>
  <w:num w:numId="21">
    <w:abstractNumId w:val="17"/>
  </w:num>
  <w:num w:numId="22">
    <w:abstractNumId w:val="15"/>
  </w:num>
  <w:num w:numId="23">
    <w:abstractNumId w:val="8"/>
  </w:num>
  <w:num w:numId="24">
    <w:abstractNumId w:val="32"/>
  </w:num>
  <w:num w:numId="25">
    <w:abstractNumId w:val="5"/>
  </w:num>
  <w:num w:numId="26">
    <w:abstractNumId w:val="11"/>
  </w:num>
  <w:num w:numId="27">
    <w:abstractNumId w:val="25"/>
  </w:num>
  <w:num w:numId="28">
    <w:abstractNumId w:val="23"/>
  </w:num>
  <w:num w:numId="29">
    <w:abstractNumId w:val="13"/>
  </w:num>
  <w:num w:numId="30">
    <w:abstractNumId w:val="27"/>
  </w:num>
  <w:num w:numId="31">
    <w:abstractNumId w:val="10"/>
  </w:num>
  <w:num w:numId="32">
    <w:abstractNumId w:val="12"/>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F17FF6"/>
    <w:rsid w:val="00001144"/>
    <w:rsid w:val="00001968"/>
    <w:rsid w:val="00002B24"/>
    <w:rsid w:val="00003BCA"/>
    <w:rsid w:val="00003E14"/>
    <w:rsid w:val="000041A3"/>
    <w:rsid w:val="00005A94"/>
    <w:rsid w:val="00006023"/>
    <w:rsid w:val="00006CD1"/>
    <w:rsid w:val="00006D29"/>
    <w:rsid w:val="0000711B"/>
    <w:rsid w:val="000076D0"/>
    <w:rsid w:val="000125A2"/>
    <w:rsid w:val="00012760"/>
    <w:rsid w:val="00013AE6"/>
    <w:rsid w:val="000164BF"/>
    <w:rsid w:val="00016C1B"/>
    <w:rsid w:val="00020337"/>
    <w:rsid w:val="0002118A"/>
    <w:rsid w:val="00022943"/>
    <w:rsid w:val="00023348"/>
    <w:rsid w:val="000248FE"/>
    <w:rsid w:val="000253A3"/>
    <w:rsid w:val="000257F6"/>
    <w:rsid w:val="0002605D"/>
    <w:rsid w:val="000260BF"/>
    <w:rsid w:val="000266DB"/>
    <w:rsid w:val="0002738E"/>
    <w:rsid w:val="0002784C"/>
    <w:rsid w:val="00030653"/>
    <w:rsid w:val="000316F3"/>
    <w:rsid w:val="00032199"/>
    <w:rsid w:val="0003372F"/>
    <w:rsid w:val="0003580E"/>
    <w:rsid w:val="0003674D"/>
    <w:rsid w:val="0004092D"/>
    <w:rsid w:val="000423BD"/>
    <w:rsid w:val="000438EE"/>
    <w:rsid w:val="00044898"/>
    <w:rsid w:val="00045CF3"/>
    <w:rsid w:val="0004633C"/>
    <w:rsid w:val="000463F4"/>
    <w:rsid w:val="00046851"/>
    <w:rsid w:val="000473D7"/>
    <w:rsid w:val="000477CE"/>
    <w:rsid w:val="0005021A"/>
    <w:rsid w:val="000507BD"/>
    <w:rsid w:val="00050BF1"/>
    <w:rsid w:val="000520BF"/>
    <w:rsid w:val="000533DD"/>
    <w:rsid w:val="0005429A"/>
    <w:rsid w:val="0005560D"/>
    <w:rsid w:val="00055BD9"/>
    <w:rsid w:val="00056BBD"/>
    <w:rsid w:val="00057286"/>
    <w:rsid w:val="0005738B"/>
    <w:rsid w:val="000575D6"/>
    <w:rsid w:val="0005768A"/>
    <w:rsid w:val="00060E7B"/>
    <w:rsid w:val="00061756"/>
    <w:rsid w:val="0006288A"/>
    <w:rsid w:val="000631C3"/>
    <w:rsid w:val="00063528"/>
    <w:rsid w:val="00064BB2"/>
    <w:rsid w:val="000655B6"/>
    <w:rsid w:val="00065F8C"/>
    <w:rsid w:val="00065FF4"/>
    <w:rsid w:val="000667FB"/>
    <w:rsid w:val="00066DAD"/>
    <w:rsid w:val="00066F87"/>
    <w:rsid w:val="0006727B"/>
    <w:rsid w:val="00070A49"/>
    <w:rsid w:val="0007187A"/>
    <w:rsid w:val="00071A5C"/>
    <w:rsid w:val="00071E42"/>
    <w:rsid w:val="000731F7"/>
    <w:rsid w:val="00073759"/>
    <w:rsid w:val="000765B0"/>
    <w:rsid w:val="00076A60"/>
    <w:rsid w:val="00077028"/>
    <w:rsid w:val="0007777E"/>
    <w:rsid w:val="000807E0"/>
    <w:rsid w:val="00080A93"/>
    <w:rsid w:val="0008194F"/>
    <w:rsid w:val="000825E9"/>
    <w:rsid w:val="0008385C"/>
    <w:rsid w:val="00083B06"/>
    <w:rsid w:val="00084132"/>
    <w:rsid w:val="00084248"/>
    <w:rsid w:val="0008570B"/>
    <w:rsid w:val="00085AE8"/>
    <w:rsid w:val="00085AF0"/>
    <w:rsid w:val="00086620"/>
    <w:rsid w:val="000917D9"/>
    <w:rsid w:val="00091B94"/>
    <w:rsid w:val="00095363"/>
    <w:rsid w:val="00095A9A"/>
    <w:rsid w:val="000964FA"/>
    <w:rsid w:val="0009663B"/>
    <w:rsid w:val="000A0B89"/>
    <w:rsid w:val="000A1159"/>
    <w:rsid w:val="000A1248"/>
    <w:rsid w:val="000A1B7B"/>
    <w:rsid w:val="000A32E1"/>
    <w:rsid w:val="000A355C"/>
    <w:rsid w:val="000A5982"/>
    <w:rsid w:val="000A5B2A"/>
    <w:rsid w:val="000A5BF0"/>
    <w:rsid w:val="000A639B"/>
    <w:rsid w:val="000A739A"/>
    <w:rsid w:val="000A7E8F"/>
    <w:rsid w:val="000B1EA5"/>
    <w:rsid w:val="000B32A3"/>
    <w:rsid w:val="000B3CE1"/>
    <w:rsid w:val="000B4879"/>
    <w:rsid w:val="000B4AA8"/>
    <w:rsid w:val="000B4D30"/>
    <w:rsid w:val="000B5150"/>
    <w:rsid w:val="000B53A2"/>
    <w:rsid w:val="000B642B"/>
    <w:rsid w:val="000B6569"/>
    <w:rsid w:val="000B688D"/>
    <w:rsid w:val="000B6CFB"/>
    <w:rsid w:val="000C2DAE"/>
    <w:rsid w:val="000C34EF"/>
    <w:rsid w:val="000C36ED"/>
    <w:rsid w:val="000C3D8C"/>
    <w:rsid w:val="000C41A9"/>
    <w:rsid w:val="000C4662"/>
    <w:rsid w:val="000C5259"/>
    <w:rsid w:val="000C55A1"/>
    <w:rsid w:val="000C6242"/>
    <w:rsid w:val="000C6330"/>
    <w:rsid w:val="000C6949"/>
    <w:rsid w:val="000C713E"/>
    <w:rsid w:val="000D0C0B"/>
    <w:rsid w:val="000D0E6B"/>
    <w:rsid w:val="000D20B4"/>
    <w:rsid w:val="000D30F3"/>
    <w:rsid w:val="000D332D"/>
    <w:rsid w:val="000D4419"/>
    <w:rsid w:val="000D4AC3"/>
    <w:rsid w:val="000D5F49"/>
    <w:rsid w:val="000D693D"/>
    <w:rsid w:val="000D747D"/>
    <w:rsid w:val="000D7C22"/>
    <w:rsid w:val="000E029B"/>
    <w:rsid w:val="000E035B"/>
    <w:rsid w:val="000E13D4"/>
    <w:rsid w:val="000E1AE5"/>
    <w:rsid w:val="000E2062"/>
    <w:rsid w:val="000E2B90"/>
    <w:rsid w:val="000E3ACB"/>
    <w:rsid w:val="000E515A"/>
    <w:rsid w:val="000E5D0A"/>
    <w:rsid w:val="000E6B09"/>
    <w:rsid w:val="000E6E3A"/>
    <w:rsid w:val="000F1C60"/>
    <w:rsid w:val="000F2B7C"/>
    <w:rsid w:val="000F3072"/>
    <w:rsid w:val="000F34A8"/>
    <w:rsid w:val="000F39C5"/>
    <w:rsid w:val="000F3B5C"/>
    <w:rsid w:val="000F4D2C"/>
    <w:rsid w:val="000F515E"/>
    <w:rsid w:val="000F5278"/>
    <w:rsid w:val="000F6D60"/>
    <w:rsid w:val="000F6FDC"/>
    <w:rsid w:val="001012DE"/>
    <w:rsid w:val="00101552"/>
    <w:rsid w:val="00101DB7"/>
    <w:rsid w:val="001027EC"/>
    <w:rsid w:val="00103728"/>
    <w:rsid w:val="00104CCC"/>
    <w:rsid w:val="00112126"/>
    <w:rsid w:val="001137BD"/>
    <w:rsid w:val="00113B0B"/>
    <w:rsid w:val="001149BE"/>
    <w:rsid w:val="00114E26"/>
    <w:rsid w:val="001159A6"/>
    <w:rsid w:val="00115BAE"/>
    <w:rsid w:val="001162AA"/>
    <w:rsid w:val="00117919"/>
    <w:rsid w:val="00120034"/>
    <w:rsid w:val="001203B9"/>
    <w:rsid w:val="00120825"/>
    <w:rsid w:val="00121606"/>
    <w:rsid w:val="00121A19"/>
    <w:rsid w:val="001220E0"/>
    <w:rsid w:val="0012341C"/>
    <w:rsid w:val="00123F4C"/>
    <w:rsid w:val="001241FC"/>
    <w:rsid w:val="00125284"/>
    <w:rsid w:val="0012662F"/>
    <w:rsid w:val="001268D2"/>
    <w:rsid w:val="001300DD"/>
    <w:rsid w:val="001303AE"/>
    <w:rsid w:val="00130636"/>
    <w:rsid w:val="0013344C"/>
    <w:rsid w:val="00136320"/>
    <w:rsid w:val="00140A3D"/>
    <w:rsid w:val="0014197F"/>
    <w:rsid w:val="00142793"/>
    <w:rsid w:val="00143E06"/>
    <w:rsid w:val="00144EDF"/>
    <w:rsid w:val="00144F31"/>
    <w:rsid w:val="00147BE2"/>
    <w:rsid w:val="00150BF1"/>
    <w:rsid w:val="00151023"/>
    <w:rsid w:val="00151DC3"/>
    <w:rsid w:val="00151E25"/>
    <w:rsid w:val="00152271"/>
    <w:rsid w:val="00153E9C"/>
    <w:rsid w:val="00154162"/>
    <w:rsid w:val="00154346"/>
    <w:rsid w:val="001553F5"/>
    <w:rsid w:val="0015601C"/>
    <w:rsid w:val="001560CF"/>
    <w:rsid w:val="0015627E"/>
    <w:rsid w:val="0016069A"/>
    <w:rsid w:val="00160C65"/>
    <w:rsid w:val="00160CDC"/>
    <w:rsid w:val="0016291A"/>
    <w:rsid w:val="001657AB"/>
    <w:rsid w:val="00166E6E"/>
    <w:rsid w:val="00172AE1"/>
    <w:rsid w:val="001744B7"/>
    <w:rsid w:val="00174904"/>
    <w:rsid w:val="00174A4F"/>
    <w:rsid w:val="00174AA0"/>
    <w:rsid w:val="00174C62"/>
    <w:rsid w:val="00175322"/>
    <w:rsid w:val="00175475"/>
    <w:rsid w:val="001778AC"/>
    <w:rsid w:val="001802DC"/>
    <w:rsid w:val="00180DDF"/>
    <w:rsid w:val="00182D56"/>
    <w:rsid w:val="00183FD5"/>
    <w:rsid w:val="00184FD5"/>
    <w:rsid w:val="00185121"/>
    <w:rsid w:val="00186568"/>
    <w:rsid w:val="001869D2"/>
    <w:rsid w:val="001869F1"/>
    <w:rsid w:val="001871E9"/>
    <w:rsid w:val="00190193"/>
    <w:rsid w:val="00190F48"/>
    <w:rsid w:val="00191869"/>
    <w:rsid w:val="001927CA"/>
    <w:rsid w:val="00192DF9"/>
    <w:rsid w:val="001931D1"/>
    <w:rsid w:val="00194B7A"/>
    <w:rsid w:val="00196938"/>
    <w:rsid w:val="00197030"/>
    <w:rsid w:val="001973D7"/>
    <w:rsid w:val="001A0511"/>
    <w:rsid w:val="001A0FC4"/>
    <w:rsid w:val="001A1C6B"/>
    <w:rsid w:val="001A1FAD"/>
    <w:rsid w:val="001A2360"/>
    <w:rsid w:val="001A31CA"/>
    <w:rsid w:val="001A49FE"/>
    <w:rsid w:val="001A67B1"/>
    <w:rsid w:val="001A7BA3"/>
    <w:rsid w:val="001B024E"/>
    <w:rsid w:val="001B22E3"/>
    <w:rsid w:val="001B2D73"/>
    <w:rsid w:val="001B2F70"/>
    <w:rsid w:val="001B3459"/>
    <w:rsid w:val="001B3C39"/>
    <w:rsid w:val="001B3D4A"/>
    <w:rsid w:val="001B440F"/>
    <w:rsid w:val="001B46C8"/>
    <w:rsid w:val="001B476D"/>
    <w:rsid w:val="001B6C6E"/>
    <w:rsid w:val="001C0047"/>
    <w:rsid w:val="001C058C"/>
    <w:rsid w:val="001C093A"/>
    <w:rsid w:val="001C1DEA"/>
    <w:rsid w:val="001C3B83"/>
    <w:rsid w:val="001C3DF0"/>
    <w:rsid w:val="001C4643"/>
    <w:rsid w:val="001C70FB"/>
    <w:rsid w:val="001C71DB"/>
    <w:rsid w:val="001C7996"/>
    <w:rsid w:val="001C7B27"/>
    <w:rsid w:val="001D0581"/>
    <w:rsid w:val="001D08A9"/>
    <w:rsid w:val="001D0D36"/>
    <w:rsid w:val="001D250E"/>
    <w:rsid w:val="001D2811"/>
    <w:rsid w:val="001D557D"/>
    <w:rsid w:val="001D602D"/>
    <w:rsid w:val="001D6780"/>
    <w:rsid w:val="001D6A5B"/>
    <w:rsid w:val="001D7013"/>
    <w:rsid w:val="001D753D"/>
    <w:rsid w:val="001E0672"/>
    <w:rsid w:val="001E09AB"/>
    <w:rsid w:val="001E29E5"/>
    <w:rsid w:val="001E5E6D"/>
    <w:rsid w:val="001E6322"/>
    <w:rsid w:val="001E7071"/>
    <w:rsid w:val="001E708B"/>
    <w:rsid w:val="001E70A8"/>
    <w:rsid w:val="001E7EBE"/>
    <w:rsid w:val="001F0A95"/>
    <w:rsid w:val="001F15EF"/>
    <w:rsid w:val="001F18F0"/>
    <w:rsid w:val="001F2BDA"/>
    <w:rsid w:val="001F3EBF"/>
    <w:rsid w:val="001F40A9"/>
    <w:rsid w:val="001F4700"/>
    <w:rsid w:val="001F4C8C"/>
    <w:rsid w:val="001F5227"/>
    <w:rsid w:val="001F5988"/>
    <w:rsid w:val="001F7A5F"/>
    <w:rsid w:val="0020102C"/>
    <w:rsid w:val="00203103"/>
    <w:rsid w:val="0020410B"/>
    <w:rsid w:val="00204226"/>
    <w:rsid w:val="00205597"/>
    <w:rsid w:val="0020728B"/>
    <w:rsid w:val="00207D3A"/>
    <w:rsid w:val="00210514"/>
    <w:rsid w:val="00211778"/>
    <w:rsid w:val="00212574"/>
    <w:rsid w:val="0021285A"/>
    <w:rsid w:val="0021390E"/>
    <w:rsid w:val="00213AA0"/>
    <w:rsid w:val="00213AF6"/>
    <w:rsid w:val="00214414"/>
    <w:rsid w:val="00214666"/>
    <w:rsid w:val="00214910"/>
    <w:rsid w:val="00215C03"/>
    <w:rsid w:val="00216A91"/>
    <w:rsid w:val="00221DA1"/>
    <w:rsid w:val="002231AE"/>
    <w:rsid w:val="002233D0"/>
    <w:rsid w:val="002247AE"/>
    <w:rsid w:val="00224FAB"/>
    <w:rsid w:val="002255A3"/>
    <w:rsid w:val="002257EE"/>
    <w:rsid w:val="00226204"/>
    <w:rsid w:val="00226273"/>
    <w:rsid w:val="00227D3A"/>
    <w:rsid w:val="00231F1B"/>
    <w:rsid w:val="002323C7"/>
    <w:rsid w:val="00232E0D"/>
    <w:rsid w:val="0023392F"/>
    <w:rsid w:val="002366F3"/>
    <w:rsid w:val="0023682F"/>
    <w:rsid w:val="00237672"/>
    <w:rsid w:val="002416E7"/>
    <w:rsid w:val="00242838"/>
    <w:rsid w:val="00243CF4"/>
    <w:rsid w:val="0024405B"/>
    <w:rsid w:val="00244396"/>
    <w:rsid w:val="002446D4"/>
    <w:rsid w:val="0024707E"/>
    <w:rsid w:val="0024725F"/>
    <w:rsid w:val="00247ED1"/>
    <w:rsid w:val="00247F67"/>
    <w:rsid w:val="00251422"/>
    <w:rsid w:val="00251953"/>
    <w:rsid w:val="00253901"/>
    <w:rsid w:val="00255515"/>
    <w:rsid w:val="00256A79"/>
    <w:rsid w:val="0026022B"/>
    <w:rsid w:val="002621CF"/>
    <w:rsid w:val="002622BE"/>
    <w:rsid w:val="0026273F"/>
    <w:rsid w:val="00263333"/>
    <w:rsid w:val="00263651"/>
    <w:rsid w:val="002647CF"/>
    <w:rsid w:val="002657AE"/>
    <w:rsid w:val="00266396"/>
    <w:rsid w:val="00267EF9"/>
    <w:rsid w:val="00267F02"/>
    <w:rsid w:val="002702C4"/>
    <w:rsid w:val="002705E1"/>
    <w:rsid w:val="00271510"/>
    <w:rsid w:val="00271967"/>
    <w:rsid w:val="00271A32"/>
    <w:rsid w:val="00271E26"/>
    <w:rsid w:val="00272036"/>
    <w:rsid w:val="00276197"/>
    <w:rsid w:val="00277273"/>
    <w:rsid w:val="00280BD7"/>
    <w:rsid w:val="00280E02"/>
    <w:rsid w:val="00283378"/>
    <w:rsid w:val="002877C2"/>
    <w:rsid w:val="00287C57"/>
    <w:rsid w:val="0029006D"/>
    <w:rsid w:val="00292674"/>
    <w:rsid w:val="00293721"/>
    <w:rsid w:val="00293AD6"/>
    <w:rsid w:val="00293E75"/>
    <w:rsid w:val="002940F0"/>
    <w:rsid w:val="002942C6"/>
    <w:rsid w:val="00294A4F"/>
    <w:rsid w:val="00295830"/>
    <w:rsid w:val="00295D17"/>
    <w:rsid w:val="002977B4"/>
    <w:rsid w:val="00297F23"/>
    <w:rsid w:val="002A04BB"/>
    <w:rsid w:val="002A2CE3"/>
    <w:rsid w:val="002A3BE7"/>
    <w:rsid w:val="002A46B6"/>
    <w:rsid w:val="002A54C1"/>
    <w:rsid w:val="002A597A"/>
    <w:rsid w:val="002A5C51"/>
    <w:rsid w:val="002A6750"/>
    <w:rsid w:val="002A6CB7"/>
    <w:rsid w:val="002A75DF"/>
    <w:rsid w:val="002A7DDB"/>
    <w:rsid w:val="002B02AA"/>
    <w:rsid w:val="002B09B3"/>
    <w:rsid w:val="002B0B09"/>
    <w:rsid w:val="002B1155"/>
    <w:rsid w:val="002B27B0"/>
    <w:rsid w:val="002B2A73"/>
    <w:rsid w:val="002B530A"/>
    <w:rsid w:val="002B791D"/>
    <w:rsid w:val="002B7C79"/>
    <w:rsid w:val="002B7F89"/>
    <w:rsid w:val="002C0297"/>
    <w:rsid w:val="002C0365"/>
    <w:rsid w:val="002C0A5F"/>
    <w:rsid w:val="002C0FD9"/>
    <w:rsid w:val="002C3194"/>
    <w:rsid w:val="002C36EB"/>
    <w:rsid w:val="002C3B5F"/>
    <w:rsid w:val="002C4438"/>
    <w:rsid w:val="002C4715"/>
    <w:rsid w:val="002C7BA1"/>
    <w:rsid w:val="002D1EC7"/>
    <w:rsid w:val="002D208A"/>
    <w:rsid w:val="002D243C"/>
    <w:rsid w:val="002D2B35"/>
    <w:rsid w:val="002D2B5B"/>
    <w:rsid w:val="002D3FB9"/>
    <w:rsid w:val="002D4D67"/>
    <w:rsid w:val="002D4E65"/>
    <w:rsid w:val="002D4E78"/>
    <w:rsid w:val="002D5CA3"/>
    <w:rsid w:val="002D650D"/>
    <w:rsid w:val="002D6A1B"/>
    <w:rsid w:val="002D6F91"/>
    <w:rsid w:val="002D79A1"/>
    <w:rsid w:val="002E025E"/>
    <w:rsid w:val="002E087C"/>
    <w:rsid w:val="002E1723"/>
    <w:rsid w:val="002E203B"/>
    <w:rsid w:val="002E2A2D"/>
    <w:rsid w:val="002E44BC"/>
    <w:rsid w:val="002E4C01"/>
    <w:rsid w:val="002E5D00"/>
    <w:rsid w:val="002E5F80"/>
    <w:rsid w:val="002E7794"/>
    <w:rsid w:val="002F01C9"/>
    <w:rsid w:val="002F1C54"/>
    <w:rsid w:val="002F1E4B"/>
    <w:rsid w:val="002F22BE"/>
    <w:rsid w:val="002F4404"/>
    <w:rsid w:val="002F44E2"/>
    <w:rsid w:val="002F62A8"/>
    <w:rsid w:val="002F6C0B"/>
    <w:rsid w:val="002F7186"/>
    <w:rsid w:val="002F7E79"/>
    <w:rsid w:val="003008C6"/>
    <w:rsid w:val="00301D6F"/>
    <w:rsid w:val="0030257D"/>
    <w:rsid w:val="00303B1B"/>
    <w:rsid w:val="00304BDF"/>
    <w:rsid w:val="00305E40"/>
    <w:rsid w:val="00306229"/>
    <w:rsid w:val="00306BCD"/>
    <w:rsid w:val="00307405"/>
    <w:rsid w:val="00307D22"/>
    <w:rsid w:val="0031029A"/>
    <w:rsid w:val="00310306"/>
    <w:rsid w:val="00310512"/>
    <w:rsid w:val="0031207B"/>
    <w:rsid w:val="00312BEC"/>
    <w:rsid w:val="00312E5F"/>
    <w:rsid w:val="003143F3"/>
    <w:rsid w:val="00315A97"/>
    <w:rsid w:val="00321053"/>
    <w:rsid w:val="00321DE0"/>
    <w:rsid w:val="0032209A"/>
    <w:rsid w:val="00326925"/>
    <w:rsid w:val="00326DA2"/>
    <w:rsid w:val="003275AA"/>
    <w:rsid w:val="003300FC"/>
    <w:rsid w:val="00331131"/>
    <w:rsid w:val="00331A4B"/>
    <w:rsid w:val="00332050"/>
    <w:rsid w:val="00332C4C"/>
    <w:rsid w:val="0033373A"/>
    <w:rsid w:val="00333913"/>
    <w:rsid w:val="003346D0"/>
    <w:rsid w:val="0033616F"/>
    <w:rsid w:val="00336883"/>
    <w:rsid w:val="00336FE4"/>
    <w:rsid w:val="00337743"/>
    <w:rsid w:val="00340466"/>
    <w:rsid w:val="0034121B"/>
    <w:rsid w:val="00342D26"/>
    <w:rsid w:val="00343360"/>
    <w:rsid w:val="003455AF"/>
    <w:rsid w:val="00347FDE"/>
    <w:rsid w:val="0035119F"/>
    <w:rsid w:val="003543F9"/>
    <w:rsid w:val="00355B6D"/>
    <w:rsid w:val="0035751D"/>
    <w:rsid w:val="00364D62"/>
    <w:rsid w:val="00365253"/>
    <w:rsid w:val="00365682"/>
    <w:rsid w:val="00365690"/>
    <w:rsid w:val="00367F2D"/>
    <w:rsid w:val="003718CB"/>
    <w:rsid w:val="00371FE1"/>
    <w:rsid w:val="00372B5C"/>
    <w:rsid w:val="00374799"/>
    <w:rsid w:val="00374BE1"/>
    <w:rsid w:val="00375099"/>
    <w:rsid w:val="003758FA"/>
    <w:rsid w:val="00375A37"/>
    <w:rsid w:val="003765FF"/>
    <w:rsid w:val="003766D6"/>
    <w:rsid w:val="00376968"/>
    <w:rsid w:val="00380A34"/>
    <w:rsid w:val="00382670"/>
    <w:rsid w:val="00382692"/>
    <w:rsid w:val="00382704"/>
    <w:rsid w:val="003829A8"/>
    <w:rsid w:val="0038683A"/>
    <w:rsid w:val="0038770D"/>
    <w:rsid w:val="00390BE8"/>
    <w:rsid w:val="00391F2F"/>
    <w:rsid w:val="003923EA"/>
    <w:rsid w:val="0039444F"/>
    <w:rsid w:val="003964D4"/>
    <w:rsid w:val="003A0D7D"/>
    <w:rsid w:val="003A1022"/>
    <w:rsid w:val="003A1051"/>
    <w:rsid w:val="003A3376"/>
    <w:rsid w:val="003A4E2F"/>
    <w:rsid w:val="003A6095"/>
    <w:rsid w:val="003A6F13"/>
    <w:rsid w:val="003A7BA8"/>
    <w:rsid w:val="003B0409"/>
    <w:rsid w:val="003B3BB5"/>
    <w:rsid w:val="003B7886"/>
    <w:rsid w:val="003B7D5F"/>
    <w:rsid w:val="003C1D03"/>
    <w:rsid w:val="003C2300"/>
    <w:rsid w:val="003C4A6B"/>
    <w:rsid w:val="003C6158"/>
    <w:rsid w:val="003C679D"/>
    <w:rsid w:val="003C6B8D"/>
    <w:rsid w:val="003D0356"/>
    <w:rsid w:val="003D093E"/>
    <w:rsid w:val="003D0F24"/>
    <w:rsid w:val="003D1BE3"/>
    <w:rsid w:val="003D239F"/>
    <w:rsid w:val="003D29DD"/>
    <w:rsid w:val="003D4076"/>
    <w:rsid w:val="003D44FE"/>
    <w:rsid w:val="003D48DA"/>
    <w:rsid w:val="003D5374"/>
    <w:rsid w:val="003D6BA3"/>
    <w:rsid w:val="003D6C50"/>
    <w:rsid w:val="003E0CBB"/>
    <w:rsid w:val="003E1386"/>
    <w:rsid w:val="003E1685"/>
    <w:rsid w:val="003E1A6A"/>
    <w:rsid w:val="003E220A"/>
    <w:rsid w:val="003E310A"/>
    <w:rsid w:val="003E477F"/>
    <w:rsid w:val="003E4D1A"/>
    <w:rsid w:val="003E4F2D"/>
    <w:rsid w:val="003E55E0"/>
    <w:rsid w:val="003E6D57"/>
    <w:rsid w:val="003E719F"/>
    <w:rsid w:val="003E71BF"/>
    <w:rsid w:val="003E78D7"/>
    <w:rsid w:val="003F0FCC"/>
    <w:rsid w:val="003F2BDF"/>
    <w:rsid w:val="003F2E6D"/>
    <w:rsid w:val="003F2EF3"/>
    <w:rsid w:val="003F4016"/>
    <w:rsid w:val="003F51BB"/>
    <w:rsid w:val="003F6296"/>
    <w:rsid w:val="003F6B42"/>
    <w:rsid w:val="00400C51"/>
    <w:rsid w:val="004010BA"/>
    <w:rsid w:val="00401750"/>
    <w:rsid w:val="00401CFD"/>
    <w:rsid w:val="00402C11"/>
    <w:rsid w:val="00402E08"/>
    <w:rsid w:val="004033BB"/>
    <w:rsid w:val="00403AB6"/>
    <w:rsid w:val="00403AF4"/>
    <w:rsid w:val="0040430C"/>
    <w:rsid w:val="00404FD9"/>
    <w:rsid w:val="004069A4"/>
    <w:rsid w:val="00406D36"/>
    <w:rsid w:val="00406E95"/>
    <w:rsid w:val="00406F07"/>
    <w:rsid w:val="00407171"/>
    <w:rsid w:val="00407F71"/>
    <w:rsid w:val="004103E1"/>
    <w:rsid w:val="00410AA5"/>
    <w:rsid w:val="0041122A"/>
    <w:rsid w:val="004114F7"/>
    <w:rsid w:val="0041157F"/>
    <w:rsid w:val="0041185F"/>
    <w:rsid w:val="0041241F"/>
    <w:rsid w:val="00412E22"/>
    <w:rsid w:val="004134C1"/>
    <w:rsid w:val="00413F8F"/>
    <w:rsid w:val="00414538"/>
    <w:rsid w:val="004153FF"/>
    <w:rsid w:val="0042086E"/>
    <w:rsid w:val="00420BB1"/>
    <w:rsid w:val="00420E82"/>
    <w:rsid w:val="0042181B"/>
    <w:rsid w:val="00421923"/>
    <w:rsid w:val="00422BF8"/>
    <w:rsid w:val="00424AC6"/>
    <w:rsid w:val="00425073"/>
    <w:rsid w:val="0042592B"/>
    <w:rsid w:val="00425DDC"/>
    <w:rsid w:val="0042618A"/>
    <w:rsid w:val="004262D2"/>
    <w:rsid w:val="00427865"/>
    <w:rsid w:val="00430874"/>
    <w:rsid w:val="00430CE4"/>
    <w:rsid w:val="0043104E"/>
    <w:rsid w:val="00431807"/>
    <w:rsid w:val="00432666"/>
    <w:rsid w:val="004332B2"/>
    <w:rsid w:val="00433B18"/>
    <w:rsid w:val="00434834"/>
    <w:rsid w:val="00434851"/>
    <w:rsid w:val="00434E0F"/>
    <w:rsid w:val="00436D08"/>
    <w:rsid w:val="004371A5"/>
    <w:rsid w:val="0043724C"/>
    <w:rsid w:val="004377C4"/>
    <w:rsid w:val="00437B21"/>
    <w:rsid w:val="0044130B"/>
    <w:rsid w:val="004416EB"/>
    <w:rsid w:val="0044257F"/>
    <w:rsid w:val="00444E7E"/>
    <w:rsid w:val="004453FF"/>
    <w:rsid w:val="0044631B"/>
    <w:rsid w:val="00446756"/>
    <w:rsid w:val="00447945"/>
    <w:rsid w:val="00447960"/>
    <w:rsid w:val="00447F20"/>
    <w:rsid w:val="00451A29"/>
    <w:rsid w:val="0045286A"/>
    <w:rsid w:val="00453AAC"/>
    <w:rsid w:val="00455107"/>
    <w:rsid w:val="00455C67"/>
    <w:rsid w:val="0045784D"/>
    <w:rsid w:val="00457F8A"/>
    <w:rsid w:val="004602AB"/>
    <w:rsid w:val="0046065E"/>
    <w:rsid w:val="00460BC8"/>
    <w:rsid w:val="00461495"/>
    <w:rsid w:val="00462914"/>
    <w:rsid w:val="0046311F"/>
    <w:rsid w:val="00463573"/>
    <w:rsid w:val="00465202"/>
    <w:rsid w:val="00466013"/>
    <w:rsid w:val="00466433"/>
    <w:rsid w:val="00466C5F"/>
    <w:rsid w:val="00467006"/>
    <w:rsid w:val="004675F4"/>
    <w:rsid w:val="004713B9"/>
    <w:rsid w:val="004726C0"/>
    <w:rsid w:val="00472EA8"/>
    <w:rsid w:val="00473A6A"/>
    <w:rsid w:val="004769EA"/>
    <w:rsid w:val="00477826"/>
    <w:rsid w:val="0048036F"/>
    <w:rsid w:val="00482003"/>
    <w:rsid w:val="004821F9"/>
    <w:rsid w:val="00484817"/>
    <w:rsid w:val="00484865"/>
    <w:rsid w:val="00485A62"/>
    <w:rsid w:val="00485C94"/>
    <w:rsid w:val="00486AC5"/>
    <w:rsid w:val="00486BB9"/>
    <w:rsid w:val="00487C59"/>
    <w:rsid w:val="004925BC"/>
    <w:rsid w:val="00493672"/>
    <w:rsid w:val="00494567"/>
    <w:rsid w:val="00494E1C"/>
    <w:rsid w:val="00496B88"/>
    <w:rsid w:val="00496BAE"/>
    <w:rsid w:val="00496BBE"/>
    <w:rsid w:val="00497C38"/>
    <w:rsid w:val="00497CA0"/>
    <w:rsid w:val="004A09A6"/>
    <w:rsid w:val="004A0FD1"/>
    <w:rsid w:val="004A17CF"/>
    <w:rsid w:val="004A2C14"/>
    <w:rsid w:val="004A3CC3"/>
    <w:rsid w:val="004A4B9D"/>
    <w:rsid w:val="004A4DAF"/>
    <w:rsid w:val="004A5BC7"/>
    <w:rsid w:val="004A6615"/>
    <w:rsid w:val="004B107D"/>
    <w:rsid w:val="004B1235"/>
    <w:rsid w:val="004B18CB"/>
    <w:rsid w:val="004B36B4"/>
    <w:rsid w:val="004B372F"/>
    <w:rsid w:val="004B487C"/>
    <w:rsid w:val="004B4DD2"/>
    <w:rsid w:val="004B594D"/>
    <w:rsid w:val="004B5CF7"/>
    <w:rsid w:val="004B6911"/>
    <w:rsid w:val="004B6E7F"/>
    <w:rsid w:val="004B726E"/>
    <w:rsid w:val="004C021B"/>
    <w:rsid w:val="004C0CAD"/>
    <w:rsid w:val="004C176C"/>
    <w:rsid w:val="004C1AE1"/>
    <w:rsid w:val="004C2441"/>
    <w:rsid w:val="004C312A"/>
    <w:rsid w:val="004C3BBD"/>
    <w:rsid w:val="004C3D3B"/>
    <w:rsid w:val="004C4B58"/>
    <w:rsid w:val="004C54C4"/>
    <w:rsid w:val="004D06C4"/>
    <w:rsid w:val="004D13D8"/>
    <w:rsid w:val="004D272D"/>
    <w:rsid w:val="004D430A"/>
    <w:rsid w:val="004D4AF8"/>
    <w:rsid w:val="004D4EF8"/>
    <w:rsid w:val="004D5215"/>
    <w:rsid w:val="004D73D3"/>
    <w:rsid w:val="004E0240"/>
    <w:rsid w:val="004E1212"/>
    <w:rsid w:val="004E17AC"/>
    <w:rsid w:val="004E2E70"/>
    <w:rsid w:val="004E3166"/>
    <w:rsid w:val="004E3981"/>
    <w:rsid w:val="004E4DD7"/>
    <w:rsid w:val="004E5774"/>
    <w:rsid w:val="004E5EEF"/>
    <w:rsid w:val="004E664B"/>
    <w:rsid w:val="004E7D68"/>
    <w:rsid w:val="004F080B"/>
    <w:rsid w:val="004F0B60"/>
    <w:rsid w:val="004F279F"/>
    <w:rsid w:val="004F4757"/>
    <w:rsid w:val="004F51BE"/>
    <w:rsid w:val="004F5549"/>
    <w:rsid w:val="004F745C"/>
    <w:rsid w:val="00500CEB"/>
    <w:rsid w:val="00501C4C"/>
    <w:rsid w:val="00502E8E"/>
    <w:rsid w:val="005039F8"/>
    <w:rsid w:val="00504A70"/>
    <w:rsid w:val="00504D34"/>
    <w:rsid w:val="00505540"/>
    <w:rsid w:val="005061DA"/>
    <w:rsid w:val="00506225"/>
    <w:rsid w:val="00510083"/>
    <w:rsid w:val="00511F03"/>
    <w:rsid w:val="00512764"/>
    <w:rsid w:val="005127D4"/>
    <w:rsid w:val="00512F1F"/>
    <w:rsid w:val="00513CFD"/>
    <w:rsid w:val="005142ED"/>
    <w:rsid w:val="0051454E"/>
    <w:rsid w:val="00514557"/>
    <w:rsid w:val="00515B5F"/>
    <w:rsid w:val="00515EA1"/>
    <w:rsid w:val="005161FF"/>
    <w:rsid w:val="00516D36"/>
    <w:rsid w:val="00516D87"/>
    <w:rsid w:val="0051749F"/>
    <w:rsid w:val="00520530"/>
    <w:rsid w:val="00520E30"/>
    <w:rsid w:val="00521DFA"/>
    <w:rsid w:val="0052319C"/>
    <w:rsid w:val="00524647"/>
    <w:rsid w:val="00524D08"/>
    <w:rsid w:val="00525715"/>
    <w:rsid w:val="00527327"/>
    <w:rsid w:val="00531E5C"/>
    <w:rsid w:val="00533775"/>
    <w:rsid w:val="005338CF"/>
    <w:rsid w:val="00533FDB"/>
    <w:rsid w:val="00534750"/>
    <w:rsid w:val="00534F92"/>
    <w:rsid w:val="005355CB"/>
    <w:rsid w:val="005355D9"/>
    <w:rsid w:val="00535624"/>
    <w:rsid w:val="005357F5"/>
    <w:rsid w:val="00541ED1"/>
    <w:rsid w:val="0054340C"/>
    <w:rsid w:val="00544A92"/>
    <w:rsid w:val="00545984"/>
    <w:rsid w:val="00546690"/>
    <w:rsid w:val="00546C68"/>
    <w:rsid w:val="00547BB3"/>
    <w:rsid w:val="00547EE1"/>
    <w:rsid w:val="00552E1F"/>
    <w:rsid w:val="00555130"/>
    <w:rsid w:val="005563FE"/>
    <w:rsid w:val="00561188"/>
    <w:rsid w:val="00561EE8"/>
    <w:rsid w:val="00562D6F"/>
    <w:rsid w:val="0056415B"/>
    <w:rsid w:val="00565AE0"/>
    <w:rsid w:val="00566424"/>
    <w:rsid w:val="005672A4"/>
    <w:rsid w:val="00567896"/>
    <w:rsid w:val="00570D7A"/>
    <w:rsid w:val="00572A72"/>
    <w:rsid w:val="00575415"/>
    <w:rsid w:val="005756BA"/>
    <w:rsid w:val="005758D5"/>
    <w:rsid w:val="00577689"/>
    <w:rsid w:val="00581386"/>
    <w:rsid w:val="00581480"/>
    <w:rsid w:val="00582892"/>
    <w:rsid w:val="00583F9C"/>
    <w:rsid w:val="005843EC"/>
    <w:rsid w:val="00585080"/>
    <w:rsid w:val="0058534B"/>
    <w:rsid w:val="00586A23"/>
    <w:rsid w:val="00590470"/>
    <w:rsid w:val="00590942"/>
    <w:rsid w:val="00591C63"/>
    <w:rsid w:val="005921A7"/>
    <w:rsid w:val="00593B34"/>
    <w:rsid w:val="00593ECC"/>
    <w:rsid w:val="00595650"/>
    <w:rsid w:val="00595B8F"/>
    <w:rsid w:val="00595DC4"/>
    <w:rsid w:val="005A0238"/>
    <w:rsid w:val="005A036F"/>
    <w:rsid w:val="005A1B5D"/>
    <w:rsid w:val="005A2152"/>
    <w:rsid w:val="005A2F10"/>
    <w:rsid w:val="005A3334"/>
    <w:rsid w:val="005A337B"/>
    <w:rsid w:val="005A4D93"/>
    <w:rsid w:val="005A4DD0"/>
    <w:rsid w:val="005A5205"/>
    <w:rsid w:val="005A586D"/>
    <w:rsid w:val="005A5F26"/>
    <w:rsid w:val="005A66E0"/>
    <w:rsid w:val="005A77A1"/>
    <w:rsid w:val="005A7823"/>
    <w:rsid w:val="005B011E"/>
    <w:rsid w:val="005B0318"/>
    <w:rsid w:val="005B0497"/>
    <w:rsid w:val="005B0FE7"/>
    <w:rsid w:val="005B18E5"/>
    <w:rsid w:val="005B1E15"/>
    <w:rsid w:val="005B39C1"/>
    <w:rsid w:val="005B3BDA"/>
    <w:rsid w:val="005B4200"/>
    <w:rsid w:val="005B424B"/>
    <w:rsid w:val="005B4940"/>
    <w:rsid w:val="005B4BBF"/>
    <w:rsid w:val="005B4C04"/>
    <w:rsid w:val="005B4CA8"/>
    <w:rsid w:val="005B6850"/>
    <w:rsid w:val="005B6BBE"/>
    <w:rsid w:val="005B6F91"/>
    <w:rsid w:val="005B766D"/>
    <w:rsid w:val="005C1F21"/>
    <w:rsid w:val="005C2EAC"/>
    <w:rsid w:val="005C3E0D"/>
    <w:rsid w:val="005C4FF8"/>
    <w:rsid w:val="005C766A"/>
    <w:rsid w:val="005D0585"/>
    <w:rsid w:val="005D2D68"/>
    <w:rsid w:val="005D305F"/>
    <w:rsid w:val="005D3A36"/>
    <w:rsid w:val="005D5403"/>
    <w:rsid w:val="005D6897"/>
    <w:rsid w:val="005D7177"/>
    <w:rsid w:val="005D7A94"/>
    <w:rsid w:val="005E0129"/>
    <w:rsid w:val="005E103E"/>
    <w:rsid w:val="005E3E86"/>
    <w:rsid w:val="005E4027"/>
    <w:rsid w:val="005E4E61"/>
    <w:rsid w:val="005E70C1"/>
    <w:rsid w:val="005E778D"/>
    <w:rsid w:val="005F0784"/>
    <w:rsid w:val="005F11F5"/>
    <w:rsid w:val="005F1D25"/>
    <w:rsid w:val="005F2B5D"/>
    <w:rsid w:val="005F39CE"/>
    <w:rsid w:val="005F453A"/>
    <w:rsid w:val="005F48B9"/>
    <w:rsid w:val="005F4A8D"/>
    <w:rsid w:val="005F5303"/>
    <w:rsid w:val="005F551E"/>
    <w:rsid w:val="005F6440"/>
    <w:rsid w:val="005F6BC6"/>
    <w:rsid w:val="005F6C62"/>
    <w:rsid w:val="0060017E"/>
    <w:rsid w:val="006001AC"/>
    <w:rsid w:val="00603386"/>
    <w:rsid w:val="00603AD4"/>
    <w:rsid w:val="00604B8C"/>
    <w:rsid w:val="006050CF"/>
    <w:rsid w:val="0060583B"/>
    <w:rsid w:val="0061086F"/>
    <w:rsid w:val="00611262"/>
    <w:rsid w:val="006117B1"/>
    <w:rsid w:val="006120AF"/>
    <w:rsid w:val="00613203"/>
    <w:rsid w:val="006138E4"/>
    <w:rsid w:val="0061440B"/>
    <w:rsid w:val="006162E6"/>
    <w:rsid w:val="006174DF"/>
    <w:rsid w:val="00617EE0"/>
    <w:rsid w:val="006214AC"/>
    <w:rsid w:val="006219AB"/>
    <w:rsid w:val="0062216B"/>
    <w:rsid w:val="006221A8"/>
    <w:rsid w:val="00622772"/>
    <w:rsid w:val="00622941"/>
    <w:rsid w:val="006233FB"/>
    <w:rsid w:val="006239DA"/>
    <w:rsid w:val="00623B32"/>
    <w:rsid w:val="0062489F"/>
    <w:rsid w:val="00630E2D"/>
    <w:rsid w:val="00631BE2"/>
    <w:rsid w:val="00631DFA"/>
    <w:rsid w:val="00632A32"/>
    <w:rsid w:val="006340D2"/>
    <w:rsid w:val="0063463E"/>
    <w:rsid w:val="00635291"/>
    <w:rsid w:val="00636BD8"/>
    <w:rsid w:val="00637501"/>
    <w:rsid w:val="006379F3"/>
    <w:rsid w:val="00640B0C"/>
    <w:rsid w:val="00640C80"/>
    <w:rsid w:val="00640D86"/>
    <w:rsid w:val="00640EE6"/>
    <w:rsid w:val="006416DA"/>
    <w:rsid w:val="00642402"/>
    <w:rsid w:val="00643E76"/>
    <w:rsid w:val="00644594"/>
    <w:rsid w:val="006447BD"/>
    <w:rsid w:val="00644AEE"/>
    <w:rsid w:val="006467B9"/>
    <w:rsid w:val="00647C8F"/>
    <w:rsid w:val="00647CCB"/>
    <w:rsid w:val="00647CFF"/>
    <w:rsid w:val="006516A8"/>
    <w:rsid w:val="0065193B"/>
    <w:rsid w:val="00652626"/>
    <w:rsid w:val="00652C79"/>
    <w:rsid w:val="0065421C"/>
    <w:rsid w:val="0065451E"/>
    <w:rsid w:val="00654DA2"/>
    <w:rsid w:val="006553F1"/>
    <w:rsid w:val="00655C8B"/>
    <w:rsid w:val="006571D7"/>
    <w:rsid w:val="0065725D"/>
    <w:rsid w:val="006574AE"/>
    <w:rsid w:val="00660700"/>
    <w:rsid w:val="00662743"/>
    <w:rsid w:val="006628A4"/>
    <w:rsid w:val="00662F59"/>
    <w:rsid w:val="006631D5"/>
    <w:rsid w:val="00663D4F"/>
    <w:rsid w:val="00663DF3"/>
    <w:rsid w:val="00665B0D"/>
    <w:rsid w:val="00665DA4"/>
    <w:rsid w:val="006666AE"/>
    <w:rsid w:val="0066717E"/>
    <w:rsid w:val="006676D3"/>
    <w:rsid w:val="0066772B"/>
    <w:rsid w:val="006678C8"/>
    <w:rsid w:val="006678F0"/>
    <w:rsid w:val="00667D70"/>
    <w:rsid w:val="00672460"/>
    <w:rsid w:val="00673193"/>
    <w:rsid w:val="00673749"/>
    <w:rsid w:val="006738FE"/>
    <w:rsid w:val="00675149"/>
    <w:rsid w:val="00675B1D"/>
    <w:rsid w:val="00682C42"/>
    <w:rsid w:val="006834B1"/>
    <w:rsid w:val="00683617"/>
    <w:rsid w:val="00683635"/>
    <w:rsid w:val="00684AA6"/>
    <w:rsid w:val="00684B8A"/>
    <w:rsid w:val="00685098"/>
    <w:rsid w:val="00686079"/>
    <w:rsid w:val="006862C5"/>
    <w:rsid w:val="0068668B"/>
    <w:rsid w:val="00690AF7"/>
    <w:rsid w:val="00692CF6"/>
    <w:rsid w:val="006931EF"/>
    <w:rsid w:val="00693A62"/>
    <w:rsid w:val="00693CB8"/>
    <w:rsid w:val="00696E3C"/>
    <w:rsid w:val="006A00CF"/>
    <w:rsid w:val="006A15C7"/>
    <w:rsid w:val="006A1B66"/>
    <w:rsid w:val="006A1DCF"/>
    <w:rsid w:val="006A5446"/>
    <w:rsid w:val="006A568F"/>
    <w:rsid w:val="006A7545"/>
    <w:rsid w:val="006A7846"/>
    <w:rsid w:val="006B1B23"/>
    <w:rsid w:val="006B2DF4"/>
    <w:rsid w:val="006B4E88"/>
    <w:rsid w:val="006B6336"/>
    <w:rsid w:val="006B7064"/>
    <w:rsid w:val="006C3956"/>
    <w:rsid w:val="006C4062"/>
    <w:rsid w:val="006C5224"/>
    <w:rsid w:val="006C573C"/>
    <w:rsid w:val="006C6BE7"/>
    <w:rsid w:val="006C7E99"/>
    <w:rsid w:val="006D12B4"/>
    <w:rsid w:val="006D2B4F"/>
    <w:rsid w:val="006D4368"/>
    <w:rsid w:val="006D4F09"/>
    <w:rsid w:val="006D57E6"/>
    <w:rsid w:val="006D5E4B"/>
    <w:rsid w:val="006D6CDE"/>
    <w:rsid w:val="006D6FE3"/>
    <w:rsid w:val="006E06F2"/>
    <w:rsid w:val="006E0E23"/>
    <w:rsid w:val="006E0E48"/>
    <w:rsid w:val="006E2BDC"/>
    <w:rsid w:val="006E3954"/>
    <w:rsid w:val="006F1A96"/>
    <w:rsid w:val="006F6D2F"/>
    <w:rsid w:val="00700892"/>
    <w:rsid w:val="00700E44"/>
    <w:rsid w:val="007016D4"/>
    <w:rsid w:val="00701902"/>
    <w:rsid w:val="00702D2C"/>
    <w:rsid w:val="00704309"/>
    <w:rsid w:val="00704BD8"/>
    <w:rsid w:val="007113C8"/>
    <w:rsid w:val="00711470"/>
    <w:rsid w:val="00711541"/>
    <w:rsid w:val="00711D5B"/>
    <w:rsid w:val="007120F7"/>
    <w:rsid w:val="00712434"/>
    <w:rsid w:val="00713779"/>
    <w:rsid w:val="00713BFB"/>
    <w:rsid w:val="007163F0"/>
    <w:rsid w:val="00716A94"/>
    <w:rsid w:val="00717B5E"/>
    <w:rsid w:val="00722634"/>
    <w:rsid w:val="007229B4"/>
    <w:rsid w:val="00723043"/>
    <w:rsid w:val="00724121"/>
    <w:rsid w:val="0072580F"/>
    <w:rsid w:val="0072628C"/>
    <w:rsid w:val="007276B3"/>
    <w:rsid w:val="00731DE4"/>
    <w:rsid w:val="0073442E"/>
    <w:rsid w:val="007364A6"/>
    <w:rsid w:val="007368A4"/>
    <w:rsid w:val="007378EF"/>
    <w:rsid w:val="00737978"/>
    <w:rsid w:val="00740167"/>
    <w:rsid w:val="0074063B"/>
    <w:rsid w:val="0074103F"/>
    <w:rsid w:val="00741D4D"/>
    <w:rsid w:val="007424EB"/>
    <w:rsid w:val="007429D8"/>
    <w:rsid w:val="00743531"/>
    <w:rsid w:val="00743D84"/>
    <w:rsid w:val="007444B1"/>
    <w:rsid w:val="00745004"/>
    <w:rsid w:val="00745E57"/>
    <w:rsid w:val="00746982"/>
    <w:rsid w:val="00746D3C"/>
    <w:rsid w:val="00747D69"/>
    <w:rsid w:val="00750D66"/>
    <w:rsid w:val="0075110D"/>
    <w:rsid w:val="007520AF"/>
    <w:rsid w:val="0075223F"/>
    <w:rsid w:val="007522AF"/>
    <w:rsid w:val="007523E6"/>
    <w:rsid w:val="00752416"/>
    <w:rsid w:val="00752C63"/>
    <w:rsid w:val="007532D2"/>
    <w:rsid w:val="00754246"/>
    <w:rsid w:val="0075465A"/>
    <w:rsid w:val="00754D88"/>
    <w:rsid w:val="00756DD9"/>
    <w:rsid w:val="00756F39"/>
    <w:rsid w:val="00760A9C"/>
    <w:rsid w:val="0076199B"/>
    <w:rsid w:val="00762F51"/>
    <w:rsid w:val="007637CE"/>
    <w:rsid w:val="007639D6"/>
    <w:rsid w:val="00763D8E"/>
    <w:rsid w:val="00764481"/>
    <w:rsid w:val="007652E5"/>
    <w:rsid w:val="00765925"/>
    <w:rsid w:val="00766E71"/>
    <w:rsid w:val="0076735D"/>
    <w:rsid w:val="00767537"/>
    <w:rsid w:val="007700DE"/>
    <w:rsid w:val="0077011C"/>
    <w:rsid w:val="00770C71"/>
    <w:rsid w:val="00771EA1"/>
    <w:rsid w:val="00774D17"/>
    <w:rsid w:val="00776D4D"/>
    <w:rsid w:val="00776E7D"/>
    <w:rsid w:val="00777C15"/>
    <w:rsid w:val="007802FA"/>
    <w:rsid w:val="00780618"/>
    <w:rsid w:val="007821F2"/>
    <w:rsid w:val="0078432F"/>
    <w:rsid w:val="007845DC"/>
    <w:rsid w:val="00785727"/>
    <w:rsid w:val="0078736E"/>
    <w:rsid w:val="007874A3"/>
    <w:rsid w:val="00790373"/>
    <w:rsid w:val="00791E4A"/>
    <w:rsid w:val="0079274B"/>
    <w:rsid w:val="0079287B"/>
    <w:rsid w:val="00792ECB"/>
    <w:rsid w:val="00795551"/>
    <w:rsid w:val="00796627"/>
    <w:rsid w:val="00796824"/>
    <w:rsid w:val="00796BB2"/>
    <w:rsid w:val="007A39B1"/>
    <w:rsid w:val="007A4950"/>
    <w:rsid w:val="007A4AAF"/>
    <w:rsid w:val="007A4ADD"/>
    <w:rsid w:val="007A5491"/>
    <w:rsid w:val="007A6145"/>
    <w:rsid w:val="007A6147"/>
    <w:rsid w:val="007A6A9C"/>
    <w:rsid w:val="007A776D"/>
    <w:rsid w:val="007B185D"/>
    <w:rsid w:val="007B224D"/>
    <w:rsid w:val="007B305E"/>
    <w:rsid w:val="007B3DF1"/>
    <w:rsid w:val="007B4C96"/>
    <w:rsid w:val="007B4D7A"/>
    <w:rsid w:val="007B7B4B"/>
    <w:rsid w:val="007B7B80"/>
    <w:rsid w:val="007C0230"/>
    <w:rsid w:val="007C1534"/>
    <w:rsid w:val="007C23A8"/>
    <w:rsid w:val="007C25EB"/>
    <w:rsid w:val="007C319B"/>
    <w:rsid w:val="007C54AE"/>
    <w:rsid w:val="007C6349"/>
    <w:rsid w:val="007C68B2"/>
    <w:rsid w:val="007C6D52"/>
    <w:rsid w:val="007C75AA"/>
    <w:rsid w:val="007C7981"/>
    <w:rsid w:val="007D11A1"/>
    <w:rsid w:val="007D2742"/>
    <w:rsid w:val="007D3628"/>
    <w:rsid w:val="007D5260"/>
    <w:rsid w:val="007D59B2"/>
    <w:rsid w:val="007D5A9E"/>
    <w:rsid w:val="007D663E"/>
    <w:rsid w:val="007D6832"/>
    <w:rsid w:val="007E0136"/>
    <w:rsid w:val="007E01C4"/>
    <w:rsid w:val="007E0324"/>
    <w:rsid w:val="007E1FB4"/>
    <w:rsid w:val="007E2193"/>
    <w:rsid w:val="007E324B"/>
    <w:rsid w:val="007E3681"/>
    <w:rsid w:val="007E37CE"/>
    <w:rsid w:val="007E4D08"/>
    <w:rsid w:val="007E5678"/>
    <w:rsid w:val="007E5D48"/>
    <w:rsid w:val="007E6D54"/>
    <w:rsid w:val="007E7F02"/>
    <w:rsid w:val="007F0F31"/>
    <w:rsid w:val="007F18CB"/>
    <w:rsid w:val="007F2012"/>
    <w:rsid w:val="007F285D"/>
    <w:rsid w:val="007F2D85"/>
    <w:rsid w:val="007F2F12"/>
    <w:rsid w:val="007F3042"/>
    <w:rsid w:val="007F342A"/>
    <w:rsid w:val="007F4746"/>
    <w:rsid w:val="007F544D"/>
    <w:rsid w:val="007F550D"/>
    <w:rsid w:val="007F7267"/>
    <w:rsid w:val="007F78F7"/>
    <w:rsid w:val="00800AF5"/>
    <w:rsid w:val="00800BEC"/>
    <w:rsid w:val="00802E9C"/>
    <w:rsid w:val="008033A9"/>
    <w:rsid w:val="008033E4"/>
    <w:rsid w:val="00803651"/>
    <w:rsid w:val="008107DB"/>
    <w:rsid w:val="00813F2B"/>
    <w:rsid w:val="00814720"/>
    <w:rsid w:val="00815280"/>
    <w:rsid w:val="008157BA"/>
    <w:rsid w:val="00817839"/>
    <w:rsid w:val="00817B29"/>
    <w:rsid w:val="008207C5"/>
    <w:rsid w:val="00820B28"/>
    <w:rsid w:val="008221C1"/>
    <w:rsid w:val="008225B5"/>
    <w:rsid w:val="00822E8E"/>
    <w:rsid w:val="008239CA"/>
    <w:rsid w:val="00824D83"/>
    <w:rsid w:val="00824E9F"/>
    <w:rsid w:val="00825571"/>
    <w:rsid w:val="00825742"/>
    <w:rsid w:val="00825B08"/>
    <w:rsid w:val="00826138"/>
    <w:rsid w:val="0082695F"/>
    <w:rsid w:val="00831C3F"/>
    <w:rsid w:val="008323D2"/>
    <w:rsid w:val="008331A3"/>
    <w:rsid w:val="008340AE"/>
    <w:rsid w:val="00834B4C"/>
    <w:rsid w:val="0083756A"/>
    <w:rsid w:val="00840A69"/>
    <w:rsid w:val="0084123E"/>
    <w:rsid w:val="008433B2"/>
    <w:rsid w:val="00843BE0"/>
    <w:rsid w:val="00844792"/>
    <w:rsid w:val="00844EA7"/>
    <w:rsid w:val="00845183"/>
    <w:rsid w:val="00845233"/>
    <w:rsid w:val="00846845"/>
    <w:rsid w:val="00850A25"/>
    <w:rsid w:val="008516CF"/>
    <w:rsid w:val="008516F3"/>
    <w:rsid w:val="00852D80"/>
    <w:rsid w:val="0085434A"/>
    <w:rsid w:val="00854530"/>
    <w:rsid w:val="008548AB"/>
    <w:rsid w:val="00855746"/>
    <w:rsid w:val="00857454"/>
    <w:rsid w:val="00861067"/>
    <w:rsid w:val="00862216"/>
    <w:rsid w:val="008627F7"/>
    <w:rsid w:val="00862FDA"/>
    <w:rsid w:val="008654C2"/>
    <w:rsid w:val="0086598A"/>
    <w:rsid w:val="00866FFF"/>
    <w:rsid w:val="008676D0"/>
    <w:rsid w:val="00867A40"/>
    <w:rsid w:val="00871314"/>
    <w:rsid w:val="00871762"/>
    <w:rsid w:val="00871A7F"/>
    <w:rsid w:val="00873EBF"/>
    <w:rsid w:val="00876143"/>
    <w:rsid w:val="008800A2"/>
    <w:rsid w:val="00880945"/>
    <w:rsid w:val="00880AFC"/>
    <w:rsid w:val="00883476"/>
    <w:rsid w:val="00886DB7"/>
    <w:rsid w:val="00890885"/>
    <w:rsid w:val="008908B5"/>
    <w:rsid w:val="00890D50"/>
    <w:rsid w:val="00890E77"/>
    <w:rsid w:val="008918F1"/>
    <w:rsid w:val="008978A9"/>
    <w:rsid w:val="008A021A"/>
    <w:rsid w:val="008A041B"/>
    <w:rsid w:val="008A1C8C"/>
    <w:rsid w:val="008A2209"/>
    <w:rsid w:val="008A33C3"/>
    <w:rsid w:val="008A366A"/>
    <w:rsid w:val="008A3875"/>
    <w:rsid w:val="008A3BE0"/>
    <w:rsid w:val="008A4935"/>
    <w:rsid w:val="008A55A0"/>
    <w:rsid w:val="008A5885"/>
    <w:rsid w:val="008A588D"/>
    <w:rsid w:val="008A677D"/>
    <w:rsid w:val="008A6FD4"/>
    <w:rsid w:val="008A70CD"/>
    <w:rsid w:val="008A7383"/>
    <w:rsid w:val="008B409D"/>
    <w:rsid w:val="008B6066"/>
    <w:rsid w:val="008B6C3B"/>
    <w:rsid w:val="008C1512"/>
    <w:rsid w:val="008C38D7"/>
    <w:rsid w:val="008C58F0"/>
    <w:rsid w:val="008C73F6"/>
    <w:rsid w:val="008C786A"/>
    <w:rsid w:val="008D0469"/>
    <w:rsid w:val="008D1621"/>
    <w:rsid w:val="008D271D"/>
    <w:rsid w:val="008D27AC"/>
    <w:rsid w:val="008D27EB"/>
    <w:rsid w:val="008D417E"/>
    <w:rsid w:val="008D42C0"/>
    <w:rsid w:val="008D430C"/>
    <w:rsid w:val="008D4BC1"/>
    <w:rsid w:val="008D5F26"/>
    <w:rsid w:val="008D6004"/>
    <w:rsid w:val="008D6BC9"/>
    <w:rsid w:val="008D7A5A"/>
    <w:rsid w:val="008D7BF5"/>
    <w:rsid w:val="008E00A6"/>
    <w:rsid w:val="008E0147"/>
    <w:rsid w:val="008E158E"/>
    <w:rsid w:val="008E1688"/>
    <w:rsid w:val="008E1B08"/>
    <w:rsid w:val="008E2043"/>
    <w:rsid w:val="008E2489"/>
    <w:rsid w:val="008E288C"/>
    <w:rsid w:val="008E3B60"/>
    <w:rsid w:val="008E3FE7"/>
    <w:rsid w:val="008E62DE"/>
    <w:rsid w:val="008F0575"/>
    <w:rsid w:val="008F0D67"/>
    <w:rsid w:val="008F24AC"/>
    <w:rsid w:val="008F2FB8"/>
    <w:rsid w:val="008F3743"/>
    <w:rsid w:val="008F3B33"/>
    <w:rsid w:val="008F6FA1"/>
    <w:rsid w:val="0090042A"/>
    <w:rsid w:val="00900EE2"/>
    <w:rsid w:val="009021FA"/>
    <w:rsid w:val="00902EC7"/>
    <w:rsid w:val="009031AF"/>
    <w:rsid w:val="009049AF"/>
    <w:rsid w:val="009055EA"/>
    <w:rsid w:val="009058C6"/>
    <w:rsid w:val="0090685C"/>
    <w:rsid w:val="00906E42"/>
    <w:rsid w:val="00907741"/>
    <w:rsid w:val="00910874"/>
    <w:rsid w:val="00911174"/>
    <w:rsid w:val="00911E6E"/>
    <w:rsid w:val="00912C23"/>
    <w:rsid w:val="00912FDA"/>
    <w:rsid w:val="0091327D"/>
    <w:rsid w:val="0091367F"/>
    <w:rsid w:val="00914179"/>
    <w:rsid w:val="00914D48"/>
    <w:rsid w:val="00914F59"/>
    <w:rsid w:val="009150A9"/>
    <w:rsid w:val="00915107"/>
    <w:rsid w:val="009156A1"/>
    <w:rsid w:val="0091681A"/>
    <w:rsid w:val="00916A11"/>
    <w:rsid w:val="00916DD6"/>
    <w:rsid w:val="00917A5C"/>
    <w:rsid w:val="009201CC"/>
    <w:rsid w:val="009203E4"/>
    <w:rsid w:val="00920BFE"/>
    <w:rsid w:val="009216B6"/>
    <w:rsid w:val="00922265"/>
    <w:rsid w:val="00925427"/>
    <w:rsid w:val="009264FB"/>
    <w:rsid w:val="00926B5C"/>
    <w:rsid w:val="00930485"/>
    <w:rsid w:val="0093195A"/>
    <w:rsid w:val="00931B90"/>
    <w:rsid w:val="009326A0"/>
    <w:rsid w:val="00933732"/>
    <w:rsid w:val="00933ACC"/>
    <w:rsid w:val="00934413"/>
    <w:rsid w:val="00935286"/>
    <w:rsid w:val="00935ABB"/>
    <w:rsid w:val="00936AAA"/>
    <w:rsid w:val="00937BC5"/>
    <w:rsid w:val="00940BE1"/>
    <w:rsid w:val="00941E3F"/>
    <w:rsid w:val="0094208E"/>
    <w:rsid w:val="00942A64"/>
    <w:rsid w:val="009435EF"/>
    <w:rsid w:val="00944B2E"/>
    <w:rsid w:val="009452DA"/>
    <w:rsid w:val="00945DA4"/>
    <w:rsid w:val="009460C1"/>
    <w:rsid w:val="009471DA"/>
    <w:rsid w:val="009471FC"/>
    <w:rsid w:val="009474EC"/>
    <w:rsid w:val="00950E9C"/>
    <w:rsid w:val="00951029"/>
    <w:rsid w:val="00951220"/>
    <w:rsid w:val="00951342"/>
    <w:rsid w:val="00951B94"/>
    <w:rsid w:val="00953EF7"/>
    <w:rsid w:val="00955027"/>
    <w:rsid w:val="0095517B"/>
    <w:rsid w:val="00955273"/>
    <w:rsid w:val="00955E79"/>
    <w:rsid w:val="0095750D"/>
    <w:rsid w:val="009612BD"/>
    <w:rsid w:val="009612F2"/>
    <w:rsid w:val="00962148"/>
    <w:rsid w:val="00962386"/>
    <w:rsid w:val="009637CE"/>
    <w:rsid w:val="00963DBC"/>
    <w:rsid w:val="00965857"/>
    <w:rsid w:val="009668D2"/>
    <w:rsid w:val="00970284"/>
    <w:rsid w:val="00970344"/>
    <w:rsid w:val="00971D43"/>
    <w:rsid w:val="00972AB8"/>
    <w:rsid w:val="00972BDD"/>
    <w:rsid w:val="00975DEB"/>
    <w:rsid w:val="0097786B"/>
    <w:rsid w:val="00980D2D"/>
    <w:rsid w:val="00981660"/>
    <w:rsid w:val="0098207E"/>
    <w:rsid w:val="00983FDE"/>
    <w:rsid w:val="0098405E"/>
    <w:rsid w:val="00986540"/>
    <w:rsid w:val="00986DF1"/>
    <w:rsid w:val="0098731F"/>
    <w:rsid w:val="00990824"/>
    <w:rsid w:val="00990909"/>
    <w:rsid w:val="00990CD7"/>
    <w:rsid w:val="00991062"/>
    <w:rsid w:val="00991D60"/>
    <w:rsid w:val="00991FDC"/>
    <w:rsid w:val="0099329C"/>
    <w:rsid w:val="00993319"/>
    <w:rsid w:val="00994143"/>
    <w:rsid w:val="00995D55"/>
    <w:rsid w:val="00997649"/>
    <w:rsid w:val="009A1CAA"/>
    <w:rsid w:val="009A2A52"/>
    <w:rsid w:val="009A4279"/>
    <w:rsid w:val="009A5744"/>
    <w:rsid w:val="009A5F51"/>
    <w:rsid w:val="009B14F6"/>
    <w:rsid w:val="009B2106"/>
    <w:rsid w:val="009B281E"/>
    <w:rsid w:val="009B2A5B"/>
    <w:rsid w:val="009B2D85"/>
    <w:rsid w:val="009B4BDE"/>
    <w:rsid w:val="009B5493"/>
    <w:rsid w:val="009B70B0"/>
    <w:rsid w:val="009B7A6C"/>
    <w:rsid w:val="009C0871"/>
    <w:rsid w:val="009C0922"/>
    <w:rsid w:val="009C49DE"/>
    <w:rsid w:val="009C5159"/>
    <w:rsid w:val="009C5344"/>
    <w:rsid w:val="009C5C1C"/>
    <w:rsid w:val="009C7205"/>
    <w:rsid w:val="009D0783"/>
    <w:rsid w:val="009D29B9"/>
    <w:rsid w:val="009D428C"/>
    <w:rsid w:val="009D5B48"/>
    <w:rsid w:val="009D5E1F"/>
    <w:rsid w:val="009D5FB0"/>
    <w:rsid w:val="009D76B6"/>
    <w:rsid w:val="009E1DB3"/>
    <w:rsid w:val="009E3013"/>
    <w:rsid w:val="009E3164"/>
    <w:rsid w:val="009E3DB9"/>
    <w:rsid w:val="009E49A1"/>
    <w:rsid w:val="009E5B61"/>
    <w:rsid w:val="009E79E1"/>
    <w:rsid w:val="009F069A"/>
    <w:rsid w:val="009F0DBA"/>
    <w:rsid w:val="009F1BB8"/>
    <w:rsid w:val="009F1E6C"/>
    <w:rsid w:val="009F30E7"/>
    <w:rsid w:val="009F3439"/>
    <w:rsid w:val="009F39AB"/>
    <w:rsid w:val="009F417F"/>
    <w:rsid w:val="009F436D"/>
    <w:rsid w:val="009F49C3"/>
    <w:rsid w:val="009F5A5F"/>
    <w:rsid w:val="009F6BE2"/>
    <w:rsid w:val="009F7236"/>
    <w:rsid w:val="009F7482"/>
    <w:rsid w:val="009F7AF3"/>
    <w:rsid w:val="00A02C33"/>
    <w:rsid w:val="00A03472"/>
    <w:rsid w:val="00A043C9"/>
    <w:rsid w:val="00A04697"/>
    <w:rsid w:val="00A04EB7"/>
    <w:rsid w:val="00A0530B"/>
    <w:rsid w:val="00A0572B"/>
    <w:rsid w:val="00A059C3"/>
    <w:rsid w:val="00A0663A"/>
    <w:rsid w:val="00A0673F"/>
    <w:rsid w:val="00A0674F"/>
    <w:rsid w:val="00A06A9D"/>
    <w:rsid w:val="00A074B9"/>
    <w:rsid w:val="00A07A4D"/>
    <w:rsid w:val="00A103B3"/>
    <w:rsid w:val="00A11EC7"/>
    <w:rsid w:val="00A12E43"/>
    <w:rsid w:val="00A135CE"/>
    <w:rsid w:val="00A136F2"/>
    <w:rsid w:val="00A13EA7"/>
    <w:rsid w:val="00A141BE"/>
    <w:rsid w:val="00A14B90"/>
    <w:rsid w:val="00A14C71"/>
    <w:rsid w:val="00A16907"/>
    <w:rsid w:val="00A1796C"/>
    <w:rsid w:val="00A17B67"/>
    <w:rsid w:val="00A201D3"/>
    <w:rsid w:val="00A261CF"/>
    <w:rsid w:val="00A265ED"/>
    <w:rsid w:val="00A30EBA"/>
    <w:rsid w:val="00A31C57"/>
    <w:rsid w:val="00A34282"/>
    <w:rsid w:val="00A344FF"/>
    <w:rsid w:val="00A34831"/>
    <w:rsid w:val="00A34F1B"/>
    <w:rsid w:val="00A35BA3"/>
    <w:rsid w:val="00A35BAB"/>
    <w:rsid w:val="00A36B68"/>
    <w:rsid w:val="00A37BBE"/>
    <w:rsid w:val="00A40462"/>
    <w:rsid w:val="00A409CC"/>
    <w:rsid w:val="00A42349"/>
    <w:rsid w:val="00A43998"/>
    <w:rsid w:val="00A449D4"/>
    <w:rsid w:val="00A45300"/>
    <w:rsid w:val="00A51C0C"/>
    <w:rsid w:val="00A52626"/>
    <w:rsid w:val="00A52B1D"/>
    <w:rsid w:val="00A539DF"/>
    <w:rsid w:val="00A54231"/>
    <w:rsid w:val="00A545F9"/>
    <w:rsid w:val="00A553C7"/>
    <w:rsid w:val="00A55C62"/>
    <w:rsid w:val="00A57371"/>
    <w:rsid w:val="00A6006D"/>
    <w:rsid w:val="00A606E5"/>
    <w:rsid w:val="00A61419"/>
    <w:rsid w:val="00A627F5"/>
    <w:rsid w:val="00A6296F"/>
    <w:rsid w:val="00A63528"/>
    <w:rsid w:val="00A6396C"/>
    <w:rsid w:val="00A65BCA"/>
    <w:rsid w:val="00A719AB"/>
    <w:rsid w:val="00A72369"/>
    <w:rsid w:val="00A7254D"/>
    <w:rsid w:val="00A7291C"/>
    <w:rsid w:val="00A72A7E"/>
    <w:rsid w:val="00A75607"/>
    <w:rsid w:val="00A75D91"/>
    <w:rsid w:val="00A767F4"/>
    <w:rsid w:val="00A76EEC"/>
    <w:rsid w:val="00A7783D"/>
    <w:rsid w:val="00A77CED"/>
    <w:rsid w:val="00A806FD"/>
    <w:rsid w:val="00A817F9"/>
    <w:rsid w:val="00A826CC"/>
    <w:rsid w:val="00A839B6"/>
    <w:rsid w:val="00A8516F"/>
    <w:rsid w:val="00A85547"/>
    <w:rsid w:val="00A85C10"/>
    <w:rsid w:val="00A862C0"/>
    <w:rsid w:val="00A86357"/>
    <w:rsid w:val="00A87B2A"/>
    <w:rsid w:val="00A91377"/>
    <w:rsid w:val="00A920A7"/>
    <w:rsid w:val="00A93E31"/>
    <w:rsid w:val="00A93F13"/>
    <w:rsid w:val="00A942FC"/>
    <w:rsid w:val="00A94D38"/>
    <w:rsid w:val="00A956E6"/>
    <w:rsid w:val="00A95D08"/>
    <w:rsid w:val="00A96C8D"/>
    <w:rsid w:val="00A975EE"/>
    <w:rsid w:val="00A97CA2"/>
    <w:rsid w:val="00AA140C"/>
    <w:rsid w:val="00AA168E"/>
    <w:rsid w:val="00AA253C"/>
    <w:rsid w:val="00AA3374"/>
    <w:rsid w:val="00AA3D4B"/>
    <w:rsid w:val="00AA4B73"/>
    <w:rsid w:val="00AA56FE"/>
    <w:rsid w:val="00AA6192"/>
    <w:rsid w:val="00AA6531"/>
    <w:rsid w:val="00AB02D8"/>
    <w:rsid w:val="00AB05D2"/>
    <w:rsid w:val="00AB08CC"/>
    <w:rsid w:val="00AB0CDC"/>
    <w:rsid w:val="00AB1B08"/>
    <w:rsid w:val="00AB24A4"/>
    <w:rsid w:val="00AB3304"/>
    <w:rsid w:val="00AB4D79"/>
    <w:rsid w:val="00AB528C"/>
    <w:rsid w:val="00AB7378"/>
    <w:rsid w:val="00AC1787"/>
    <w:rsid w:val="00AC204A"/>
    <w:rsid w:val="00AC28F9"/>
    <w:rsid w:val="00AC2A76"/>
    <w:rsid w:val="00AC2E69"/>
    <w:rsid w:val="00AC36C4"/>
    <w:rsid w:val="00AC3B39"/>
    <w:rsid w:val="00AC640F"/>
    <w:rsid w:val="00AC79CA"/>
    <w:rsid w:val="00AC7DFD"/>
    <w:rsid w:val="00AD044F"/>
    <w:rsid w:val="00AD1AF2"/>
    <w:rsid w:val="00AD2849"/>
    <w:rsid w:val="00AD41AA"/>
    <w:rsid w:val="00AD4564"/>
    <w:rsid w:val="00AD5A59"/>
    <w:rsid w:val="00AD79AD"/>
    <w:rsid w:val="00AE1E01"/>
    <w:rsid w:val="00AE25B1"/>
    <w:rsid w:val="00AE3CDC"/>
    <w:rsid w:val="00AE4A7A"/>
    <w:rsid w:val="00AE56CE"/>
    <w:rsid w:val="00AE7331"/>
    <w:rsid w:val="00AF04AC"/>
    <w:rsid w:val="00AF04FB"/>
    <w:rsid w:val="00AF2101"/>
    <w:rsid w:val="00AF2CD9"/>
    <w:rsid w:val="00AF368C"/>
    <w:rsid w:val="00AF3F34"/>
    <w:rsid w:val="00AF4017"/>
    <w:rsid w:val="00AF42E8"/>
    <w:rsid w:val="00AF5291"/>
    <w:rsid w:val="00AF6DC3"/>
    <w:rsid w:val="00B02CDB"/>
    <w:rsid w:val="00B031CF"/>
    <w:rsid w:val="00B0606D"/>
    <w:rsid w:val="00B06A7C"/>
    <w:rsid w:val="00B12F40"/>
    <w:rsid w:val="00B1331D"/>
    <w:rsid w:val="00B13CD4"/>
    <w:rsid w:val="00B14986"/>
    <w:rsid w:val="00B1498A"/>
    <w:rsid w:val="00B149CE"/>
    <w:rsid w:val="00B14FEB"/>
    <w:rsid w:val="00B16498"/>
    <w:rsid w:val="00B16D40"/>
    <w:rsid w:val="00B1721D"/>
    <w:rsid w:val="00B17674"/>
    <w:rsid w:val="00B17DDF"/>
    <w:rsid w:val="00B20290"/>
    <w:rsid w:val="00B221A2"/>
    <w:rsid w:val="00B23130"/>
    <w:rsid w:val="00B24642"/>
    <w:rsid w:val="00B246DC"/>
    <w:rsid w:val="00B25284"/>
    <w:rsid w:val="00B264E5"/>
    <w:rsid w:val="00B26674"/>
    <w:rsid w:val="00B26C0A"/>
    <w:rsid w:val="00B27738"/>
    <w:rsid w:val="00B27887"/>
    <w:rsid w:val="00B27E32"/>
    <w:rsid w:val="00B308FF"/>
    <w:rsid w:val="00B309FE"/>
    <w:rsid w:val="00B30A72"/>
    <w:rsid w:val="00B3233F"/>
    <w:rsid w:val="00B325A3"/>
    <w:rsid w:val="00B331A2"/>
    <w:rsid w:val="00B331AC"/>
    <w:rsid w:val="00B337EE"/>
    <w:rsid w:val="00B33CDB"/>
    <w:rsid w:val="00B33F34"/>
    <w:rsid w:val="00B352FC"/>
    <w:rsid w:val="00B35778"/>
    <w:rsid w:val="00B36D4B"/>
    <w:rsid w:val="00B375C2"/>
    <w:rsid w:val="00B37B3D"/>
    <w:rsid w:val="00B37CC5"/>
    <w:rsid w:val="00B37E94"/>
    <w:rsid w:val="00B40091"/>
    <w:rsid w:val="00B40683"/>
    <w:rsid w:val="00B40A25"/>
    <w:rsid w:val="00B4174D"/>
    <w:rsid w:val="00B41972"/>
    <w:rsid w:val="00B41CAB"/>
    <w:rsid w:val="00B42FD0"/>
    <w:rsid w:val="00B438E6"/>
    <w:rsid w:val="00B44ED9"/>
    <w:rsid w:val="00B457FD"/>
    <w:rsid w:val="00B45829"/>
    <w:rsid w:val="00B47584"/>
    <w:rsid w:val="00B5168F"/>
    <w:rsid w:val="00B52F47"/>
    <w:rsid w:val="00B5333E"/>
    <w:rsid w:val="00B5627A"/>
    <w:rsid w:val="00B563FF"/>
    <w:rsid w:val="00B63894"/>
    <w:rsid w:val="00B64DFE"/>
    <w:rsid w:val="00B66991"/>
    <w:rsid w:val="00B66B89"/>
    <w:rsid w:val="00B70248"/>
    <w:rsid w:val="00B71EE8"/>
    <w:rsid w:val="00B72197"/>
    <w:rsid w:val="00B73813"/>
    <w:rsid w:val="00B74891"/>
    <w:rsid w:val="00B7684D"/>
    <w:rsid w:val="00B811BF"/>
    <w:rsid w:val="00B82A9C"/>
    <w:rsid w:val="00B83970"/>
    <w:rsid w:val="00B8457E"/>
    <w:rsid w:val="00B8458A"/>
    <w:rsid w:val="00B84A2D"/>
    <w:rsid w:val="00B84E3B"/>
    <w:rsid w:val="00B86936"/>
    <w:rsid w:val="00B86B73"/>
    <w:rsid w:val="00B87983"/>
    <w:rsid w:val="00B900B9"/>
    <w:rsid w:val="00B93756"/>
    <w:rsid w:val="00B94372"/>
    <w:rsid w:val="00B95725"/>
    <w:rsid w:val="00B968BC"/>
    <w:rsid w:val="00BA117B"/>
    <w:rsid w:val="00BA1765"/>
    <w:rsid w:val="00BA1A0D"/>
    <w:rsid w:val="00BA287A"/>
    <w:rsid w:val="00BA2B5F"/>
    <w:rsid w:val="00BA2CAD"/>
    <w:rsid w:val="00BA4203"/>
    <w:rsid w:val="00BA5641"/>
    <w:rsid w:val="00BA6438"/>
    <w:rsid w:val="00BA6A1A"/>
    <w:rsid w:val="00BA6CD2"/>
    <w:rsid w:val="00BA7901"/>
    <w:rsid w:val="00BB0332"/>
    <w:rsid w:val="00BB1AA4"/>
    <w:rsid w:val="00BB3499"/>
    <w:rsid w:val="00BB5605"/>
    <w:rsid w:val="00BB5CB5"/>
    <w:rsid w:val="00BB7486"/>
    <w:rsid w:val="00BC010F"/>
    <w:rsid w:val="00BC14BC"/>
    <w:rsid w:val="00BC2E53"/>
    <w:rsid w:val="00BC4F6C"/>
    <w:rsid w:val="00BD0B11"/>
    <w:rsid w:val="00BD1C85"/>
    <w:rsid w:val="00BD2EA0"/>
    <w:rsid w:val="00BD3195"/>
    <w:rsid w:val="00BD4AFA"/>
    <w:rsid w:val="00BD657B"/>
    <w:rsid w:val="00BD7749"/>
    <w:rsid w:val="00BD78CE"/>
    <w:rsid w:val="00BE0ADE"/>
    <w:rsid w:val="00BE0C57"/>
    <w:rsid w:val="00BE6531"/>
    <w:rsid w:val="00BE6788"/>
    <w:rsid w:val="00BE700D"/>
    <w:rsid w:val="00BE719A"/>
    <w:rsid w:val="00BE7F27"/>
    <w:rsid w:val="00BF00D3"/>
    <w:rsid w:val="00BF0E75"/>
    <w:rsid w:val="00BF1403"/>
    <w:rsid w:val="00BF1BB9"/>
    <w:rsid w:val="00BF1BF1"/>
    <w:rsid w:val="00BF22E4"/>
    <w:rsid w:val="00BF46A1"/>
    <w:rsid w:val="00BF5C14"/>
    <w:rsid w:val="00BF6381"/>
    <w:rsid w:val="00BF6A87"/>
    <w:rsid w:val="00BF74CA"/>
    <w:rsid w:val="00C00EBD"/>
    <w:rsid w:val="00C04257"/>
    <w:rsid w:val="00C04FF2"/>
    <w:rsid w:val="00C059A9"/>
    <w:rsid w:val="00C06159"/>
    <w:rsid w:val="00C0622C"/>
    <w:rsid w:val="00C07E84"/>
    <w:rsid w:val="00C10DC9"/>
    <w:rsid w:val="00C11BD0"/>
    <w:rsid w:val="00C11D7F"/>
    <w:rsid w:val="00C12E08"/>
    <w:rsid w:val="00C131D0"/>
    <w:rsid w:val="00C13C86"/>
    <w:rsid w:val="00C16839"/>
    <w:rsid w:val="00C16C13"/>
    <w:rsid w:val="00C17304"/>
    <w:rsid w:val="00C17607"/>
    <w:rsid w:val="00C21CB5"/>
    <w:rsid w:val="00C22A82"/>
    <w:rsid w:val="00C25432"/>
    <w:rsid w:val="00C27A9C"/>
    <w:rsid w:val="00C326B3"/>
    <w:rsid w:val="00C34277"/>
    <w:rsid w:val="00C34823"/>
    <w:rsid w:val="00C362FE"/>
    <w:rsid w:val="00C405D2"/>
    <w:rsid w:val="00C425B9"/>
    <w:rsid w:val="00C428A6"/>
    <w:rsid w:val="00C42B4A"/>
    <w:rsid w:val="00C42E37"/>
    <w:rsid w:val="00C4509F"/>
    <w:rsid w:val="00C4581B"/>
    <w:rsid w:val="00C470C1"/>
    <w:rsid w:val="00C476E4"/>
    <w:rsid w:val="00C509AE"/>
    <w:rsid w:val="00C50E72"/>
    <w:rsid w:val="00C532B5"/>
    <w:rsid w:val="00C54891"/>
    <w:rsid w:val="00C556BA"/>
    <w:rsid w:val="00C55FE0"/>
    <w:rsid w:val="00C5615D"/>
    <w:rsid w:val="00C5747A"/>
    <w:rsid w:val="00C60FA7"/>
    <w:rsid w:val="00C61045"/>
    <w:rsid w:val="00C61582"/>
    <w:rsid w:val="00C61660"/>
    <w:rsid w:val="00C6172A"/>
    <w:rsid w:val="00C6229E"/>
    <w:rsid w:val="00C62F90"/>
    <w:rsid w:val="00C6342A"/>
    <w:rsid w:val="00C63AF5"/>
    <w:rsid w:val="00C64036"/>
    <w:rsid w:val="00C65856"/>
    <w:rsid w:val="00C66E54"/>
    <w:rsid w:val="00C67EDB"/>
    <w:rsid w:val="00C70A33"/>
    <w:rsid w:val="00C70AC6"/>
    <w:rsid w:val="00C7108F"/>
    <w:rsid w:val="00C712A4"/>
    <w:rsid w:val="00C730E2"/>
    <w:rsid w:val="00C7311B"/>
    <w:rsid w:val="00C7647A"/>
    <w:rsid w:val="00C7715E"/>
    <w:rsid w:val="00C775BC"/>
    <w:rsid w:val="00C80ED8"/>
    <w:rsid w:val="00C83334"/>
    <w:rsid w:val="00C83642"/>
    <w:rsid w:val="00C84306"/>
    <w:rsid w:val="00C8444A"/>
    <w:rsid w:val="00C85BF7"/>
    <w:rsid w:val="00C85EBA"/>
    <w:rsid w:val="00C864F8"/>
    <w:rsid w:val="00C86A0E"/>
    <w:rsid w:val="00C93042"/>
    <w:rsid w:val="00C93D60"/>
    <w:rsid w:val="00C951E5"/>
    <w:rsid w:val="00C96669"/>
    <w:rsid w:val="00C97B66"/>
    <w:rsid w:val="00C97D3D"/>
    <w:rsid w:val="00CA1FAF"/>
    <w:rsid w:val="00CA2FD3"/>
    <w:rsid w:val="00CA38E8"/>
    <w:rsid w:val="00CA5145"/>
    <w:rsid w:val="00CA7252"/>
    <w:rsid w:val="00CA7422"/>
    <w:rsid w:val="00CA748D"/>
    <w:rsid w:val="00CB1496"/>
    <w:rsid w:val="00CB1A7C"/>
    <w:rsid w:val="00CB2E6C"/>
    <w:rsid w:val="00CB4FD4"/>
    <w:rsid w:val="00CB59B5"/>
    <w:rsid w:val="00CB63B7"/>
    <w:rsid w:val="00CB6EFE"/>
    <w:rsid w:val="00CB7AA3"/>
    <w:rsid w:val="00CB7D22"/>
    <w:rsid w:val="00CC0385"/>
    <w:rsid w:val="00CC0EDF"/>
    <w:rsid w:val="00CC3B12"/>
    <w:rsid w:val="00CC3FB5"/>
    <w:rsid w:val="00CC4D37"/>
    <w:rsid w:val="00CD0B57"/>
    <w:rsid w:val="00CD0BBD"/>
    <w:rsid w:val="00CD3808"/>
    <w:rsid w:val="00CD40FC"/>
    <w:rsid w:val="00CD4AED"/>
    <w:rsid w:val="00CD5AED"/>
    <w:rsid w:val="00CD6DB6"/>
    <w:rsid w:val="00CD6DD2"/>
    <w:rsid w:val="00CD727B"/>
    <w:rsid w:val="00CD79A5"/>
    <w:rsid w:val="00CD7ECB"/>
    <w:rsid w:val="00CE0097"/>
    <w:rsid w:val="00CE0C0C"/>
    <w:rsid w:val="00CE1BDB"/>
    <w:rsid w:val="00CE2970"/>
    <w:rsid w:val="00CE298F"/>
    <w:rsid w:val="00CE2A33"/>
    <w:rsid w:val="00CE3317"/>
    <w:rsid w:val="00CE4452"/>
    <w:rsid w:val="00CE530E"/>
    <w:rsid w:val="00CE53E1"/>
    <w:rsid w:val="00CE602A"/>
    <w:rsid w:val="00CE67B9"/>
    <w:rsid w:val="00CE7C5C"/>
    <w:rsid w:val="00CF0FCD"/>
    <w:rsid w:val="00CF2EEF"/>
    <w:rsid w:val="00CF69C2"/>
    <w:rsid w:val="00CF71BA"/>
    <w:rsid w:val="00D01FB1"/>
    <w:rsid w:val="00D029FF"/>
    <w:rsid w:val="00D02BB3"/>
    <w:rsid w:val="00D0394E"/>
    <w:rsid w:val="00D03ED0"/>
    <w:rsid w:val="00D05944"/>
    <w:rsid w:val="00D06E60"/>
    <w:rsid w:val="00D074E7"/>
    <w:rsid w:val="00D101A2"/>
    <w:rsid w:val="00D10B86"/>
    <w:rsid w:val="00D13619"/>
    <w:rsid w:val="00D13672"/>
    <w:rsid w:val="00D14259"/>
    <w:rsid w:val="00D1524E"/>
    <w:rsid w:val="00D153C6"/>
    <w:rsid w:val="00D17492"/>
    <w:rsid w:val="00D20BA1"/>
    <w:rsid w:val="00D214D7"/>
    <w:rsid w:val="00D21771"/>
    <w:rsid w:val="00D21923"/>
    <w:rsid w:val="00D22C3F"/>
    <w:rsid w:val="00D22CAC"/>
    <w:rsid w:val="00D2355F"/>
    <w:rsid w:val="00D2379D"/>
    <w:rsid w:val="00D23F01"/>
    <w:rsid w:val="00D27052"/>
    <w:rsid w:val="00D27D9E"/>
    <w:rsid w:val="00D30B14"/>
    <w:rsid w:val="00D30E9D"/>
    <w:rsid w:val="00D335AC"/>
    <w:rsid w:val="00D33DF1"/>
    <w:rsid w:val="00D33FD4"/>
    <w:rsid w:val="00D3461F"/>
    <w:rsid w:val="00D34CBB"/>
    <w:rsid w:val="00D36312"/>
    <w:rsid w:val="00D36F59"/>
    <w:rsid w:val="00D37142"/>
    <w:rsid w:val="00D3772F"/>
    <w:rsid w:val="00D37916"/>
    <w:rsid w:val="00D41BDA"/>
    <w:rsid w:val="00D42BC7"/>
    <w:rsid w:val="00D43382"/>
    <w:rsid w:val="00D43DD6"/>
    <w:rsid w:val="00D44204"/>
    <w:rsid w:val="00D44A8B"/>
    <w:rsid w:val="00D44B7C"/>
    <w:rsid w:val="00D458CE"/>
    <w:rsid w:val="00D46ED5"/>
    <w:rsid w:val="00D47631"/>
    <w:rsid w:val="00D476E9"/>
    <w:rsid w:val="00D5036F"/>
    <w:rsid w:val="00D50DF1"/>
    <w:rsid w:val="00D5186C"/>
    <w:rsid w:val="00D531D3"/>
    <w:rsid w:val="00D53DF7"/>
    <w:rsid w:val="00D55321"/>
    <w:rsid w:val="00D564D8"/>
    <w:rsid w:val="00D56C44"/>
    <w:rsid w:val="00D5714A"/>
    <w:rsid w:val="00D571C6"/>
    <w:rsid w:val="00D57AFC"/>
    <w:rsid w:val="00D57E68"/>
    <w:rsid w:val="00D60783"/>
    <w:rsid w:val="00D61B67"/>
    <w:rsid w:val="00D630D4"/>
    <w:rsid w:val="00D6440D"/>
    <w:rsid w:val="00D67643"/>
    <w:rsid w:val="00D733D9"/>
    <w:rsid w:val="00D73E75"/>
    <w:rsid w:val="00D74452"/>
    <w:rsid w:val="00D7475A"/>
    <w:rsid w:val="00D756D2"/>
    <w:rsid w:val="00D75A6D"/>
    <w:rsid w:val="00D75E95"/>
    <w:rsid w:val="00D76448"/>
    <w:rsid w:val="00D7673B"/>
    <w:rsid w:val="00D76FA1"/>
    <w:rsid w:val="00D77836"/>
    <w:rsid w:val="00D77D07"/>
    <w:rsid w:val="00D800DC"/>
    <w:rsid w:val="00D81BC0"/>
    <w:rsid w:val="00D82850"/>
    <w:rsid w:val="00D82900"/>
    <w:rsid w:val="00D82D80"/>
    <w:rsid w:val="00D831E2"/>
    <w:rsid w:val="00D8469A"/>
    <w:rsid w:val="00D852F1"/>
    <w:rsid w:val="00D86EEB"/>
    <w:rsid w:val="00D87750"/>
    <w:rsid w:val="00D8792D"/>
    <w:rsid w:val="00D87AC8"/>
    <w:rsid w:val="00D87E06"/>
    <w:rsid w:val="00D90582"/>
    <w:rsid w:val="00D9110D"/>
    <w:rsid w:val="00D91183"/>
    <w:rsid w:val="00D920B7"/>
    <w:rsid w:val="00D9222D"/>
    <w:rsid w:val="00D931CE"/>
    <w:rsid w:val="00D94993"/>
    <w:rsid w:val="00D949DD"/>
    <w:rsid w:val="00D95C86"/>
    <w:rsid w:val="00D9663F"/>
    <w:rsid w:val="00D966BA"/>
    <w:rsid w:val="00D97923"/>
    <w:rsid w:val="00DA02EF"/>
    <w:rsid w:val="00DA0E5A"/>
    <w:rsid w:val="00DA1325"/>
    <w:rsid w:val="00DA2908"/>
    <w:rsid w:val="00DA36E4"/>
    <w:rsid w:val="00DA58DD"/>
    <w:rsid w:val="00DA71D2"/>
    <w:rsid w:val="00DB0159"/>
    <w:rsid w:val="00DB0C3F"/>
    <w:rsid w:val="00DB1654"/>
    <w:rsid w:val="00DB3F77"/>
    <w:rsid w:val="00DB4559"/>
    <w:rsid w:val="00DB4F22"/>
    <w:rsid w:val="00DB69D1"/>
    <w:rsid w:val="00DB7F39"/>
    <w:rsid w:val="00DC1A29"/>
    <w:rsid w:val="00DC2AC0"/>
    <w:rsid w:val="00DC3C81"/>
    <w:rsid w:val="00DC44DE"/>
    <w:rsid w:val="00DC6BEB"/>
    <w:rsid w:val="00DC7019"/>
    <w:rsid w:val="00DC7A15"/>
    <w:rsid w:val="00DC7C17"/>
    <w:rsid w:val="00DD0D3C"/>
    <w:rsid w:val="00DD165E"/>
    <w:rsid w:val="00DD1CB9"/>
    <w:rsid w:val="00DD3D43"/>
    <w:rsid w:val="00DD4647"/>
    <w:rsid w:val="00DD4E4D"/>
    <w:rsid w:val="00DD6B37"/>
    <w:rsid w:val="00DD7813"/>
    <w:rsid w:val="00DE0BA9"/>
    <w:rsid w:val="00DE3005"/>
    <w:rsid w:val="00DE3295"/>
    <w:rsid w:val="00DE4536"/>
    <w:rsid w:val="00DE62BB"/>
    <w:rsid w:val="00DF0063"/>
    <w:rsid w:val="00DF0408"/>
    <w:rsid w:val="00DF0A27"/>
    <w:rsid w:val="00DF30A7"/>
    <w:rsid w:val="00DF3918"/>
    <w:rsid w:val="00DF4A76"/>
    <w:rsid w:val="00DF64B7"/>
    <w:rsid w:val="00E00020"/>
    <w:rsid w:val="00E00656"/>
    <w:rsid w:val="00E01591"/>
    <w:rsid w:val="00E033BE"/>
    <w:rsid w:val="00E035FA"/>
    <w:rsid w:val="00E03DD5"/>
    <w:rsid w:val="00E0479C"/>
    <w:rsid w:val="00E04CDE"/>
    <w:rsid w:val="00E055B9"/>
    <w:rsid w:val="00E05CA0"/>
    <w:rsid w:val="00E06132"/>
    <w:rsid w:val="00E06685"/>
    <w:rsid w:val="00E07547"/>
    <w:rsid w:val="00E113B4"/>
    <w:rsid w:val="00E1172D"/>
    <w:rsid w:val="00E11B22"/>
    <w:rsid w:val="00E121D7"/>
    <w:rsid w:val="00E125FC"/>
    <w:rsid w:val="00E13767"/>
    <w:rsid w:val="00E141A1"/>
    <w:rsid w:val="00E14CE6"/>
    <w:rsid w:val="00E1548B"/>
    <w:rsid w:val="00E163F7"/>
    <w:rsid w:val="00E16536"/>
    <w:rsid w:val="00E16A6F"/>
    <w:rsid w:val="00E16B40"/>
    <w:rsid w:val="00E1719D"/>
    <w:rsid w:val="00E17D30"/>
    <w:rsid w:val="00E20A91"/>
    <w:rsid w:val="00E21F36"/>
    <w:rsid w:val="00E22F1E"/>
    <w:rsid w:val="00E243B4"/>
    <w:rsid w:val="00E26296"/>
    <w:rsid w:val="00E26D3B"/>
    <w:rsid w:val="00E2730A"/>
    <w:rsid w:val="00E27E2E"/>
    <w:rsid w:val="00E27F2D"/>
    <w:rsid w:val="00E301D5"/>
    <w:rsid w:val="00E306A6"/>
    <w:rsid w:val="00E30B3F"/>
    <w:rsid w:val="00E32B35"/>
    <w:rsid w:val="00E33487"/>
    <w:rsid w:val="00E33E99"/>
    <w:rsid w:val="00E33F94"/>
    <w:rsid w:val="00E34A1E"/>
    <w:rsid w:val="00E34ACF"/>
    <w:rsid w:val="00E3545C"/>
    <w:rsid w:val="00E36023"/>
    <w:rsid w:val="00E375B5"/>
    <w:rsid w:val="00E40B79"/>
    <w:rsid w:val="00E40CD0"/>
    <w:rsid w:val="00E410BA"/>
    <w:rsid w:val="00E41B80"/>
    <w:rsid w:val="00E41DB8"/>
    <w:rsid w:val="00E4324C"/>
    <w:rsid w:val="00E4599A"/>
    <w:rsid w:val="00E45A31"/>
    <w:rsid w:val="00E47A5F"/>
    <w:rsid w:val="00E47B61"/>
    <w:rsid w:val="00E5126A"/>
    <w:rsid w:val="00E51DD7"/>
    <w:rsid w:val="00E55F3D"/>
    <w:rsid w:val="00E57FF2"/>
    <w:rsid w:val="00E61183"/>
    <w:rsid w:val="00E61BD0"/>
    <w:rsid w:val="00E65572"/>
    <w:rsid w:val="00E66558"/>
    <w:rsid w:val="00E71855"/>
    <w:rsid w:val="00E7302B"/>
    <w:rsid w:val="00E73BDE"/>
    <w:rsid w:val="00E74279"/>
    <w:rsid w:val="00E74C9C"/>
    <w:rsid w:val="00E74CEC"/>
    <w:rsid w:val="00E762F8"/>
    <w:rsid w:val="00E76788"/>
    <w:rsid w:val="00E76B53"/>
    <w:rsid w:val="00E77524"/>
    <w:rsid w:val="00E77B0C"/>
    <w:rsid w:val="00E8344E"/>
    <w:rsid w:val="00E844BF"/>
    <w:rsid w:val="00E847C8"/>
    <w:rsid w:val="00E856A0"/>
    <w:rsid w:val="00E858F4"/>
    <w:rsid w:val="00E85B87"/>
    <w:rsid w:val="00E864D3"/>
    <w:rsid w:val="00E86864"/>
    <w:rsid w:val="00E86E67"/>
    <w:rsid w:val="00E9062C"/>
    <w:rsid w:val="00E90AE3"/>
    <w:rsid w:val="00E90B67"/>
    <w:rsid w:val="00E91136"/>
    <w:rsid w:val="00E92DA6"/>
    <w:rsid w:val="00E93DD9"/>
    <w:rsid w:val="00E941A1"/>
    <w:rsid w:val="00E948E9"/>
    <w:rsid w:val="00E9798D"/>
    <w:rsid w:val="00EA07E1"/>
    <w:rsid w:val="00EA121B"/>
    <w:rsid w:val="00EA2F50"/>
    <w:rsid w:val="00EA3F6E"/>
    <w:rsid w:val="00EA45FD"/>
    <w:rsid w:val="00EA75EA"/>
    <w:rsid w:val="00EB034C"/>
    <w:rsid w:val="00EB1CA9"/>
    <w:rsid w:val="00EB1D86"/>
    <w:rsid w:val="00EB4539"/>
    <w:rsid w:val="00EB5B58"/>
    <w:rsid w:val="00EB5C92"/>
    <w:rsid w:val="00EB6DFE"/>
    <w:rsid w:val="00EB6FBD"/>
    <w:rsid w:val="00EB7B3F"/>
    <w:rsid w:val="00EB7D7A"/>
    <w:rsid w:val="00EC2155"/>
    <w:rsid w:val="00EC2F74"/>
    <w:rsid w:val="00EC30C3"/>
    <w:rsid w:val="00EC3AB6"/>
    <w:rsid w:val="00EC4DDD"/>
    <w:rsid w:val="00EC5370"/>
    <w:rsid w:val="00EC60CD"/>
    <w:rsid w:val="00EC716A"/>
    <w:rsid w:val="00ED0A84"/>
    <w:rsid w:val="00ED169D"/>
    <w:rsid w:val="00ED1988"/>
    <w:rsid w:val="00ED1E37"/>
    <w:rsid w:val="00ED2CD5"/>
    <w:rsid w:val="00ED3390"/>
    <w:rsid w:val="00ED458E"/>
    <w:rsid w:val="00ED545F"/>
    <w:rsid w:val="00ED5983"/>
    <w:rsid w:val="00ED5AE0"/>
    <w:rsid w:val="00ED7EE3"/>
    <w:rsid w:val="00EE0378"/>
    <w:rsid w:val="00EE0CC1"/>
    <w:rsid w:val="00EE161D"/>
    <w:rsid w:val="00EE1CDB"/>
    <w:rsid w:val="00EE4C07"/>
    <w:rsid w:val="00EE570B"/>
    <w:rsid w:val="00EE5DAC"/>
    <w:rsid w:val="00EE69F8"/>
    <w:rsid w:val="00EE77F0"/>
    <w:rsid w:val="00EF087F"/>
    <w:rsid w:val="00EF1BC7"/>
    <w:rsid w:val="00EF1CE7"/>
    <w:rsid w:val="00EF2168"/>
    <w:rsid w:val="00EF2AE5"/>
    <w:rsid w:val="00EF2D8B"/>
    <w:rsid w:val="00EF41E9"/>
    <w:rsid w:val="00EF431A"/>
    <w:rsid w:val="00EF4F33"/>
    <w:rsid w:val="00EF4FBB"/>
    <w:rsid w:val="00F00203"/>
    <w:rsid w:val="00F00220"/>
    <w:rsid w:val="00F02645"/>
    <w:rsid w:val="00F02956"/>
    <w:rsid w:val="00F02F23"/>
    <w:rsid w:val="00F03B0D"/>
    <w:rsid w:val="00F04360"/>
    <w:rsid w:val="00F04E11"/>
    <w:rsid w:val="00F06B5F"/>
    <w:rsid w:val="00F06C33"/>
    <w:rsid w:val="00F074E0"/>
    <w:rsid w:val="00F07B71"/>
    <w:rsid w:val="00F10A60"/>
    <w:rsid w:val="00F12C4A"/>
    <w:rsid w:val="00F1307E"/>
    <w:rsid w:val="00F149BD"/>
    <w:rsid w:val="00F155B7"/>
    <w:rsid w:val="00F159ED"/>
    <w:rsid w:val="00F1686F"/>
    <w:rsid w:val="00F17877"/>
    <w:rsid w:val="00F1796C"/>
    <w:rsid w:val="00F17EC1"/>
    <w:rsid w:val="00F17FF6"/>
    <w:rsid w:val="00F204B7"/>
    <w:rsid w:val="00F206D2"/>
    <w:rsid w:val="00F209C6"/>
    <w:rsid w:val="00F214BF"/>
    <w:rsid w:val="00F214E6"/>
    <w:rsid w:val="00F21F9A"/>
    <w:rsid w:val="00F223CA"/>
    <w:rsid w:val="00F22738"/>
    <w:rsid w:val="00F22DA9"/>
    <w:rsid w:val="00F231C4"/>
    <w:rsid w:val="00F24541"/>
    <w:rsid w:val="00F250F7"/>
    <w:rsid w:val="00F25AE4"/>
    <w:rsid w:val="00F25FB0"/>
    <w:rsid w:val="00F26D32"/>
    <w:rsid w:val="00F275AE"/>
    <w:rsid w:val="00F316BA"/>
    <w:rsid w:val="00F319A7"/>
    <w:rsid w:val="00F32096"/>
    <w:rsid w:val="00F32631"/>
    <w:rsid w:val="00F33E06"/>
    <w:rsid w:val="00F33E92"/>
    <w:rsid w:val="00F3409E"/>
    <w:rsid w:val="00F347A3"/>
    <w:rsid w:val="00F34AD1"/>
    <w:rsid w:val="00F357F5"/>
    <w:rsid w:val="00F36A3B"/>
    <w:rsid w:val="00F36AAC"/>
    <w:rsid w:val="00F377DF"/>
    <w:rsid w:val="00F37FCC"/>
    <w:rsid w:val="00F40AF5"/>
    <w:rsid w:val="00F41C56"/>
    <w:rsid w:val="00F42F40"/>
    <w:rsid w:val="00F45EA9"/>
    <w:rsid w:val="00F46892"/>
    <w:rsid w:val="00F50D2C"/>
    <w:rsid w:val="00F510C0"/>
    <w:rsid w:val="00F5124F"/>
    <w:rsid w:val="00F52228"/>
    <w:rsid w:val="00F522D4"/>
    <w:rsid w:val="00F5273B"/>
    <w:rsid w:val="00F52785"/>
    <w:rsid w:val="00F5343C"/>
    <w:rsid w:val="00F5453E"/>
    <w:rsid w:val="00F55328"/>
    <w:rsid w:val="00F55AFA"/>
    <w:rsid w:val="00F565F6"/>
    <w:rsid w:val="00F5727A"/>
    <w:rsid w:val="00F576FB"/>
    <w:rsid w:val="00F6009B"/>
    <w:rsid w:val="00F62981"/>
    <w:rsid w:val="00F62E07"/>
    <w:rsid w:val="00F63151"/>
    <w:rsid w:val="00F636E8"/>
    <w:rsid w:val="00F63A31"/>
    <w:rsid w:val="00F63F87"/>
    <w:rsid w:val="00F647BB"/>
    <w:rsid w:val="00F64CBE"/>
    <w:rsid w:val="00F671EE"/>
    <w:rsid w:val="00F706A2"/>
    <w:rsid w:val="00F70F21"/>
    <w:rsid w:val="00F72497"/>
    <w:rsid w:val="00F7458B"/>
    <w:rsid w:val="00F74920"/>
    <w:rsid w:val="00F7616D"/>
    <w:rsid w:val="00F76616"/>
    <w:rsid w:val="00F76877"/>
    <w:rsid w:val="00F7791D"/>
    <w:rsid w:val="00F77CC8"/>
    <w:rsid w:val="00F80210"/>
    <w:rsid w:val="00F80646"/>
    <w:rsid w:val="00F80853"/>
    <w:rsid w:val="00F80F4E"/>
    <w:rsid w:val="00F83A2D"/>
    <w:rsid w:val="00F863FB"/>
    <w:rsid w:val="00F86CF0"/>
    <w:rsid w:val="00F87F5A"/>
    <w:rsid w:val="00F87FC9"/>
    <w:rsid w:val="00F90B5A"/>
    <w:rsid w:val="00F91E10"/>
    <w:rsid w:val="00F93546"/>
    <w:rsid w:val="00F93E3C"/>
    <w:rsid w:val="00F9517B"/>
    <w:rsid w:val="00F9517E"/>
    <w:rsid w:val="00F96521"/>
    <w:rsid w:val="00F971BE"/>
    <w:rsid w:val="00FA0DDF"/>
    <w:rsid w:val="00FA1238"/>
    <w:rsid w:val="00FA1672"/>
    <w:rsid w:val="00FA1785"/>
    <w:rsid w:val="00FA353D"/>
    <w:rsid w:val="00FA45D0"/>
    <w:rsid w:val="00FA4734"/>
    <w:rsid w:val="00FA5129"/>
    <w:rsid w:val="00FA6CE2"/>
    <w:rsid w:val="00FB01DD"/>
    <w:rsid w:val="00FB1155"/>
    <w:rsid w:val="00FB20FD"/>
    <w:rsid w:val="00FB374A"/>
    <w:rsid w:val="00FB37DD"/>
    <w:rsid w:val="00FC214C"/>
    <w:rsid w:val="00FC31D8"/>
    <w:rsid w:val="00FC3642"/>
    <w:rsid w:val="00FC460E"/>
    <w:rsid w:val="00FC4E7A"/>
    <w:rsid w:val="00FC5A23"/>
    <w:rsid w:val="00FC5E49"/>
    <w:rsid w:val="00FC64A9"/>
    <w:rsid w:val="00FC68B8"/>
    <w:rsid w:val="00FC72A5"/>
    <w:rsid w:val="00FC7D03"/>
    <w:rsid w:val="00FD066B"/>
    <w:rsid w:val="00FD0781"/>
    <w:rsid w:val="00FD0E08"/>
    <w:rsid w:val="00FD0F22"/>
    <w:rsid w:val="00FD1B4A"/>
    <w:rsid w:val="00FD1C6D"/>
    <w:rsid w:val="00FD1F5C"/>
    <w:rsid w:val="00FD2CDC"/>
    <w:rsid w:val="00FD3273"/>
    <w:rsid w:val="00FD6C67"/>
    <w:rsid w:val="00FD71CF"/>
    <w:rsid w:val="00FD7267"/>
    <w:rsid w:val="00FD7E6F"/>
    <w:rsid w:val="00FE00C5"/>
    <w:rsid w:val="00FE236B"/>
    <w:rsid w:val="00FE3036"/>
    <w:rsid w:val="00FE3DE0"/>
    <w:rsid w:val="00FE40C6"/>
    <w:rsid w:val="00FE59FE"/>
    <w:rsid w:val="00FE5EEB"/>
    <w:rsid w:val="00FE6959"/>
    <w:rsid w:val="00FE7053"/>
    <w:rsid w:val="00FE765A"/>
    <w:rsid w:val="00FE7B03"/>
    <w:rsid w:val="00FF03B5"/>
    <w:rsid w:val="00FF0E0A"/>
    <w:rsid w:val="00FF34FA"/>
    <w:rsid w:val="00FF55AC"/>
    <w:rsid w:val="00FF6C83"/>
    <w:rsid w:val="00FF6D72"/>
    <w:rsid w:val="00FF74CB"/>
    <w:rsid w:val="00FF7555"/>
    <w:rsid w:val="00FF7631"/>
    <w:rsid w:val="00FF7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FF6"/>
    <w:pPr>
      <w:ind w:left="720"/>
      <w:contextualSpacing/>
    </w:pPr>
  </w:style>
  <w:style w:type="character" w:styleId="a4">
    <w:name w:val="Hyperlink"/>
    <w:basedOn w:val="a0"/>
    <w:uiPriority w:val="99"/>
    <w:unhideWhenUsed/>
    <w:rsid w:val="00F17FF6"/>
    <w:rPr>
      <w:color w:val="0000FF" w:themeColor="hyperlink"/>
      <w:u w:val="single"/>
    </w:rPr>
  </w:style>
  <w:style w:type="table" w:styleId="a5">
    <w:name w:val="Table Grid"/>
    <w:basedOn w:val="a1"/>
    <w:uiPriority w:val="59"/>
    <w:rsid w:val="00F17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3427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4277"/>
  </w:style>
  <w:style w:type="paragraph" w:styleId="a8">
    <w:name w:val="footer"/>
    <w:basedOn w:val="a"/>
    <w:link w:val="a9"/>
    <w:uiPriority w:val="99"/>
    <w:semiHidden/>
    <w:unhideWhenUsed/>
    <w:rsid w:val="00C3427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342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7</cp:revision>
  <dcterms:created xsi:type="dcterms:W3CDTF">2017-12-03T05:56:00Z</dcterms:created>
  <dcterms:modified xsi:type="dcterms:W3CDTF">2017-12-10T16:38:00Z</dcterms:modified>
</cp:coreProperties>
</file>